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6"/>
          <w:szCs w:val="36"/>
        </w:rPr>
        <w:t>《剧毒化学品公路运输通行证》办理流程图</w:t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autoSpaceDE w:val="0"/>
        <w:spacing w:line="360" w:lineRule="auto"/>
        <w:rPr>
          <w:rFonts w:eastAsia="方正小标宋_GBK"/>
          <w:sz w:val="52"/>
          <w:szCs w:val="52"/>
        </w:rPr>
      </w:pPr>
      <w:r>
        <w:rPr>
          <w:rFonts w:ascii="Calibri" w:hAnsi="Calibri" w:eastAsia="方正小标宋_GBK" w:cs="Times New Roman"/>
          <w:kern w:val="2"/>
          <w:sz w:val="52"/>
          <w:szCs w:val="52"/>
          <w:lang w:val="en-US" w:eastAsia="zh-CN" w:bidi="ar-SA"/>
        </w:rPr>
        <mc:AlternateContent>
          <mc:Choice Requires="wpg">
            <w:drawing>
              <wp:inline distT="0" distB="0" distL="114300" distR="114300">
                <wp:extent cx="5943600" cy="7330440"/>
                <wp:effectExtent l="0" t="0" r="19050" b="0"/>
                <wp:docPr id="2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7330440"/>
                          <a:chOff x="0" y="0"/>
                          <a:chExt cx="9360" cy="11544"/>
                        </a:xfrm>
                      </wpg:grpSpPr>
                      <wps:wsp>
                        <wps:cNvPr id="1" name="Picture 30"/>
                        <wps:cNvSpPr>
                          <a:spLocks noChangeAspect="true" noTextEdit="true"/>
                        </wps:cNvSpPr>
                        <wps:spPr>
                          <a:xfrm>
                            <a:off x="0" y="0"/>
                            <a:ext cx="9360" cy="11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2" name="AutoShape 31"/>
                        <wps:cNvSpPr/>
                        <wps:spPr>
                          <a:xfrm>
                            <a:off x="3060" y="312"/>
                            <a:ext cx="1620" cy="6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开 始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3" name="Rectangle 32"/>
                        <wps:cNvSpPr/>
                        <wps:spPr>
                          <a:xfrm>
                            <a:off x="3240" y="1872"/>
                            <a:ext cx="1261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提出申请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4" name="Line 33"/>
                        <wps:cNvSpPr/>
                        <wps:spPr>
                          <a:xfrm>
                            <a:off x="3780" y="936"/>
                            <a:ext cx="1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5" name="Line 34"/>
                        <wps:cNvSpPr/>
                        <wps:spPr>
                          <a:xfrm flipV="true">
                            <a:off x="4500" y="2028"/>
                            <a:ext cx="900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6" name="AutoShape 35"/>
                        <wps:cNvSpPr/>
                        <wps:spPr>
                          <a:xfrm>
                            <a:off x="5400" y="312"/>
                            <a:ext cx="180" cy="3276"/>
                          </a:xfrm>
                          <a:prstGeom prst="leftBracket">
                            <a:avLst>
                              <a:gd name="adj" fmla="val 151666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7" name="Text Box 36"/>
                        <wps:cNvSpPr txBox="true"/>
                        <wps:spPr>
                          <a:xfrm>
                            <a:off x="5580" y="312"/>
                            <a:ext cx="3060" cy="3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240" w:lineRule="exact"/>
                                <w:ind w:left="357" w:hanging="357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剧毒化学品公路运输通行证申请表（原件）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240" w:lineRule="exact"/>
                                <w:ind w:left="357" w:hanging="357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购买凭证或者准购证（原件）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240" w:lineRule="exact"/>
                                <w:ind w:left="357" w:hanging="357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道路运输经营许可证（复印件）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240" w:lineRule="exact"/>
                                <w:ind w:left="357" w:hanging="357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运输单位的车辆行驶证（原件）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240" w:lineRule="exact"/>
                                <w:ind w:left="357" w:hanging="357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运输车辆从事危险货物道路运输的上岗资格证（原件）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240" w:lineRule="exact"/>
                                <w:ind w:left="357" w:hanging="357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驾驶人驾驶证、身份证及从事危险货物道路运输的上岗资格证（原件）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240" w:lineRule="exact"/>
                                <w:ind w:left="357" w:hanging="357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押运人身份证、从事危险货物道路运输的上岗资格证（原件）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8" name="Line 37"/>
                        <wps:cNvSpPr/>
                        <wps:spPr>
                          <a:xfrm>
                            <a:off x="900" y="2184"/>
                            <a:ext cx="234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9" name="Line 38"/>
                        <wps:cNvSpPr/>
                        <wps:spPr>
                          <a:xfrm>
                            <a:off x="899" y="2184"/>
                            <a:ext cx="1" cy="218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10" name="Rectangle 39"/>
                        <wps:cNvSpPr/>
                        <wps:spPr>
                          <a:xfrm>
                            <a:off x="180" y="4368"/>
                            <a:ext cx="1261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一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次性告知需补正的材料</w:t>
                              </w:r>
                            </w:p>
                            <w:p/>
                          </w:txbxContent>
                        </wps:txbx>
                        <wps:bodyPr upright="true"/>
                      </wps:wsp>
                      <wps:wsp>
                        <wps:cNvPr id="11" name="Line 40"/>
                        <wps:cNvSpPr/>
                        <wps:spPr>
                          <a:xfrm>
                            <a:off x="3779" y="2496"/>
                            <a:ext cx="1" cy="17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12" name="AutoShape 41"/>
                        <wps:cNvSpPr/>
                        <wps:spPr>
                          <a:xfrm>
                            <a:off x="2700" y="4212"/>
                            <a:ext cx="2268" cy="936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受理和审查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13" name="Line 42"/>
                        <wps:cNvSpPr/>
                        <wps:spPr>
                          <a:xfrm flipH="true">
                            <a:off x="1440" y="4680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14" name="Line 43"/>
                        <wps:cNvSpPr/>
                        <wps:spPr>
                          <a:xfrm>
                            <a:off x="4860" y="4680"/>
                            <a:ext cx="144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15" name="Rectangle 44"/>
                        <wps:cNvSpPr/>
                        <wps:spPr>
                          <a:xfrm>
                            <a:off x="6300" y="4368"/>
                            <a:ext cx="162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出具不予受理</w:t>
                              </w:r>
                            </w:p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文书并退还材料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16" name="Line 45"/>
                        <wps:cNvSpPr/>
                        <wps:spPr>
                          <a:xfrm>
                            <a:off x="7920" y="4680"/>
                            <a:ext cx="54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17" name="AutoShape 46"/>
                        <wps:cNvSpPr/>
                        <wps:spPr>
                          <a:xfrm>
                            <a:off x="8460" y="4368"/>
                            <a:ext cx="900" cy="7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结束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18" name="Line 47"/>
                        <wps:cNvSpPr/>
                        <wps:spPr>
                          <a:xfrm>
                            <a:off x="3780" y="5148"/>
                            <a:ext cx="1" cy="140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19" name="Text Box 48"/>
                        <wps:cNvSpPr txBox="true"/>
                        <wps:spPr>
                          <a:xfrm>
                            <a:off x="1800" y="4368"/>
                            <a:ext cx="1080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材料不齐全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20" name="Text Box 49"/>
                        <wps:cNvSpPr txBox="true"/>
                        <wps:spPr>
                          <a:xfrm>
                            <a:off x="5040" y="4212"/>
                            <a:ext cx="12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不符合条件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21" name="Text Box 50"/>
                        <wps:cNvSpPr txBox="true"/>
                        <wps:spPr>
                          <a:xfrm>
                            <a:off x="3060" y="5460"/>
                            <a:ext cx="12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 审核通过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22" name="Rectangle 51"/>
                        <wps:cNvSpPr/>
                        <wps:spPr>
                          <a:xfrm>
                            <a:off x="3240" y="6708"/>
                            <a:ext cx="126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180" w:lineRule="exact"/>
                                <w:ind w:firstLine="180" w:firstLineChars="100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办  结</w:t>
                              </w:r>
                            </w:p>
                            <w:p>
                              <w:pPr>
                                <w:spacing w:line="18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（省内运输3个工作日，跨省运输7个工作日，本市3天，本县1天。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23" name="Line 52"/>
                        <wps:cNvSpPr/>
                        <wps:spPr>
                          <a:xfrm>
                            <a:off x="3780" y="8112"/>
                            <a:ext cx="1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24" name="Rectangle 53"/>
                        <wps:cNvSpPr/>
                        <wps:spPr>
                          <a:xfrm>
                            <a:off x="3240" y="9048"/>
                            <a:ext cx="108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窗口取证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25" name="AutoShape 54"/>
                        <wps:cNvSpPr/>
                        <wps:spPr>
                          <a:xfrm>
                            <a:off x="2880" y="10140"/>
                            <a:ext cx="1980" cy="6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结  束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26" name="Line 55"/>
                        <wps:cNvSpPr/>
                        <wps:spPr>
                          <a:xfrm>
                            <a:off x="3780" y="9516"/>
                            <a:ext cx="0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o:spt="203" style="height:577.2pt;width:468pt;" coordsize="9360,11544" o:gfxdata="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">
                <o:lock v:ext="edit" position="f" selection="f" grouping="f" rotation="f" cropping="f" aspectratio="f"/>
                <v:rect id="Picture 30" o:spid="_x0000_s1026" o:spt="1" style="position:absolute;left:0;top:0;height:11544;width:9360;" filled="f" stroked="f" coordsize="21600,21600" o:gfxdata="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zDgpTboAAADa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o:title=""/>
                  <o:lock v:ext="edit" text="t" aspectratio="t"/>
                </v:rect>
                <v:roundrect id="AutoShape 31" o:spid="_x0000_s1026" o:spt="2" style="position:absolute;left:3060;top:312;height:624;width:1620;" fillcolor="#FFFFFF" filled="t" stroked="t" coordsize="21600,21600" arcsize="0.166666666666667" o:gfxdata="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+pUjRvAAAANoAAAAPAAAAAAAAAAEAIAAAADgAAABkcnMvZG93bnJldi54&#10;bWxQSwECFAAUAAAACACHTuJAMy8FnjsAAAA5AAAAEAAAAAAAAAABACAAAAAhAQAAZHJzL3NoYXBl&#10;eG1sLnhtbFBLBQYAAAAABgAGAFsBAADL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开 始</w:t>
                        </w:r>
                      </w:p>
                    </w:txbxContent>
                  </v:textbox>
                </v:roundrect>
                <v:rect id="Rectangle 32" o:spid="_x0000_s1026" o:spt="1" style="position:absolute;left:3240;top:1872;height:624;width:1261;" fillcolor="#FFFFFF" filled="t" stroked="t" coordsize="21600,21600" o:gfxdata="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If+p6W7AAAA2gAAAA8AAAAAAAAAAQAgAAAAOAAAAGRycy9kb3ducmV2Lnht&#10;bFBLAQIUABQAAAAIAIdO4kAzLwWeOwAAADkAAAAQAAAAAAAAAAEAIAAAACABAABkcnMvc2hhcGV4&#10;bWwueG1sUEsFBgAAAAAGAAYAWwEAAMo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提出申请</w:t>
                        </w:r>
                      </w:p>
                    </w:txbxContent>
                  </v:textbox>
                </v:rect>
                <v:line id="Line 33" o:spid="_x0000_s1026" o:spt="20" style="position:absolute;left:3780;top:936;height:936;width:1;" filled="f" stroked="t" coordsize="21600,21600" o:gfxdata="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Gk1W4a+AAAA2gAAAA8AAAAAAAAAAQAgAAAAOAAAAGRycy9kb3ducmV2&#10;LnhtbFBLAQIUABQAAAAIAIdO4kAzLwWeOwAAADkAAAAQAAAAAAAAAAEAIAAAACMBAABkcnMvc2hh&#10;cGV4bWwueG1sUEsFBgAAAAAGAAYAWwEAAM0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34" o:spid="_x0000_s1026" o:spt="20" style="position:absolute;left:4500;top:2028;flip:y;height:156;width:900;" filled="f" stroked="t" coordsize="21600,21600" o:gfxdata="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H+erNa7AAAA2gAAAA8AAAAAAAAAAQAgAAAAOAAAAGRycy9kb3ducmV2Lnht&#10;bFBLAQIUABQAAAAIAIdO4kAzLwWeOwAAADkAAAAQAAAAAAAAAAEAIAAAACABAABkcnMvc2hhcGV4&#10;bWwueG1sUEsFBgAAAAAGAAYAWwEAAMo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AutoShape 35" o:spid="_x0000_s1026" o:spt="85" type="#_x0000_t85" style="position:absolute;left:5400;top:312;height:3276;width:180;" filled="f" stroked="t" coordsize="21600,21600" o:gfxdata="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ABBGn7oAAADaAAAADwAAAAAAAAABACAAAAA4AAAAZHJzL2Rvd25yZXYueG1s&#10;UEsBAhQAFAAAAAgAh07iQDMvBZ47AAAAOQAAABAAAAAAAAAAAQAgAAAAHwEAAGRycy9zaGFwZXht&#10;bC54bWxQSwUGAAAAAAYABgBbAQAAyQMAAAAA&#10;" adj="1800">
                  <v:fill on="f" focussize="0,0"/>
                  <v:stroke color="#000000" joinstyle="round"/>
                  <v:imagedata o:title=""/>
                  <o:lock v:ext="edit" aspectratio="f"/>
                </v:shape>
                <v:shape id="Text Box 36" o:spid="_x0000_s1026" o:spt="202" type="#_x0000_t202" style="position:absolute;left:5580;top:312;height:3588;width:3060;" filled="f" stroked="f" coordsize="21600,21600" o:gfxdata="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Y8/E47oAAADa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1"/>
                          </w:numPr>
                          <w:spacing w:line="240" w:lineRule="exact"/>
                          <w:ind w:left="357" w:hanging="35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剧毒化学品公路运输通行证申请表（原件）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spacing w:line="240" w:lineRule="exact"/>
                          <w:ind w:left="357" w:hanging="35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购买凭证或者准购证（原件）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spacing w:line="240" w:lineRule="exact"/>
                          <w:ind w:left="357" w:hanging="35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道路运输经营许可证（复印件）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spacing w:line="240" w:lineRule="exact"/>
                          <w:ind w:left="357" w:hanging="35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运输单位的车辆行驶证（原件）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spacing w:line="240" w:lineRule="exact"/>
                          <w:ind w:left="357" w:hanging="35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运输车辆从事危险货物道路运输的上岗资格证（原件）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spacing w:line="240" w:lineRule="exact"/>
                          <w:ind w:left="357" w:hanging="35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驾驶人驾驶证、身份证及从事危险货物道路运输的上岗资格证（原件）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spacing w:line="240" w:lineRule="exact"/>
                          <w:ind w:left="357" w:hanging="35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押运人身份证、从事危险货物道路运输的上岗资格证（原件）</w:t>
                        </w:r>
                      </w:p>
                    </w:txbxContent>
                  </v:textbox>
                </v:shape>
                <v:line id="Line 37" o:spid="_x0000_s1026" o:spt="20" style="position:absolute;left:900;top:2184;height:1;width:2340;" filled="f" stroked="t" coordsize="21600,21600" o:gfxdata="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6HhRg7oAAADaAAAADwAAAAAAAAABACAAAAA4AAAAZHJzL2Rvd25yZXYueG1s&#10;UEsBAhQAFAAAAAgAh07iQDMvBZ47AAAAOQAAABAAAAAAAAAAAQAgAAAAHwEAAGRycy9zaGFwZXht&#10;bC54bWxQSwUGAAAAAAYABgBbAQAAyQ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38" o:spid="_x0000_s1026" o:spt="20" style="position:absolute;left:899;top:2184;height:2184;width:1;" filled="f" stroked="t" coordsize="21600,21600" o:gfxdata="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FdoOCvAAAANoAAAAPAAAAAAAAAAEAIAAAADgAAABkcnMvZG93bnJldi54&#10;bWxQSwECFAAUAAAACACHTuJAMy8FnjsAAAA5AAAAEAAAAAAAAAABACAAAAAhAQAAZHJzL3NoYXBl&#10;eG1sLnhtbFBLBQYAAAAABgAGAFsBAADLAwAAAAA=&#10;">
                  <v:fill on="f" focussize="0,0"/>
                  <v:stroke color="#000000" joinstyle="round"/>
                  <v:imagedata o:title=""/>
                  <o:lock v:ext="edit" aspectratio="f"/>
                </v:line>
                <v:rect id="Rectangle 39" o:spid="_x0000_s1026" o:spt="1" style="position:absolute;left:180;top:4368;height:780;width:1261;" fillcolor="#FFFFFF" filled="t" stroked="t" coordsize="21600,21600" o:gfxdata="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FnB6RvAAAANsAAAAPAAAAAAAAAAEAIAAAADgAAABkcnMvZG93bnJldi54&#10;bWxQSwECFAAUAAAACACHTuJAMy8FnjsAAAA5AAAAEAAAAAAAAAABACAAAAAhAQAAZHJzL3NoYXBl&#10;eG1sLnhtbFBLBQYAAAAABgAGAFsBAADL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一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次性告知需补正的材料</w:t>
                        </w:r>
                      </w:p>
                      <w:p/>
                    </w:txbxContent>
                  </v:textbox>
                </v:rect>
                <v:line id="Line 40" o:spid="_x0000_s1026" o:spt="20" style="position:absolute;left:3779;top:2496;height:1716;width:1;" filled="f" stroked="t" coordsize="21600,21600" o:gfxdata="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BuVZML0AAADbAAAADwAAAAAAAAABACAAAAA4AAAAZHJzL2Rvd25yZXYu&#10;eG1sUEsBAhQAFAAAAAgAh07iQDMvBZ47AAAAOQAAABAAAAAAAAAAAQAgAAAAIgEAAGRycy9zaGFw&#10;ZXhtbC54bWxQSwUGAAAAAAYABgBbAQAAz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AutoShape 41" o:spid="_x0000_s1026" o:spt="4" type="#_x0000_t4" style="position:absolute;left:2700;top:4212;height:936;width:2268;" fillcolor="#FFFFFF" filled="t" stroked="t" coordsize="21600,21600" o:gfxdata="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Da/gFBuQAAANsAAAAPAAAAAAAAAAEAIAAAADgAAABkcnMvZG93bnJldi54bWxQ&#10;SwECFAAUAAAACACHTuJAMy8FnjsAAAA5AAAAEAAAAAAAAAABACAAAAAeAQAAZHJzL3NoYXBleG1s&#10;LnhtbFBLBQYAAAAABgAGAFsBAADI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受理和审查</w:t>
                        </w:r>
                      </w:p>
                    </w:txbxContent>
                  </v:textbox>
                </v:shape>
                <v:line id="Line 42" o:spid="_x0000_s1026" o:spt="20" style="position:absolute;left:1440;top:4680;flip:x;height:1;width:1260;" filled="f" stroked="t" coordsize="21600,21600" o:gfxdata="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46BEAL0AAADbAAAADwAAAAAAAAABACAAAAA4AAAAZHJzL2Rvd25yZXYu&#10;eG1sUEsBAhQAFAAAAAgAh07iQDMvBZ47AAAAOQAAABAAAAAAAAAAAQAgAAAAIgEAAGRycy9zaGFw&#10;ZXhtbC54bWxQSwUGAAAAAAYABgBbAQAAz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43" o:spid="_x0000_s1026" o:spt="20" style="position:absolute;left:4860;top:4680;height:1;width:1440;" filled="f" stroked="t" coordsize="21600,21600" o:gfxdata="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WkvqovAAAANsAAAAPAAAAAAAAAAEAIAAAADgAAABkcnMvZG93bnJldi54&#10;bWxQSwECFAAUAAAACACHTuJAMy8FnjsAAAA5AAAAEAAAAAAAAAABACAAAAAhAQAAZHJzL3NoYXBl&#10;eG1sLnhtbFBLBQYAAAAABgAGAFsBAADL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Rectangle 44" o:spid="_x0000_s1026" o:spt="1" style="position:absolute;left:6300;top:4368;height:780;width:1620;" fillcolor="#FFFFFF" filled="t" stroked="t" coordsize="21600,21600" o:gfxdata="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leu9CboAAADbAAAADwAAAAAAAAABACAAAAA4AAAAZHJzL2Rvd25yZXYueG1s&#10;UEsBAhQAFAAAAAgAh07iQDMvBZ47AAAAOQAAABAAAAAAAAAAAQAgAAAAHwEAAGRycy9zaGFwZXht&#10;bC54bWxQSwUGAAAAAAYABgBbAQAAyQ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出具不予受理</w:t>
                        </w:r>
                      </w:p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文书并退还材料</w:t>
                        </w:r>
                      </w:p>
                    </w:txbxContent>
                  </v:textbox>
                </v:rect>
                <v:line id="Line 45" o:spid="_x0000_s1026" o:spt="20" style="position:absolute;left:7920;top:4680;height:1;width:540;" filled="f" stroked="t" coordsize="21600,21600" o:gfxdata="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IkMwUS7AAAA2wAAAA8AAAAAAAAAAQAgAAAAOAAAAGRycy9kb3ducmV2Lnht&#10;bFBLAQIUABQAAAAIAIdO4kAzLwWeOwAAADkAAAAQAAAAAAAAAAEAIAAAACABAABkcnMvc2hhcGV4&#10;bWwueG1sUEsFBgAAAAAGAAYAWwEAAMo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oundrect id="AutoShape 46" o:spid="_x0000_s1026" o:spt="2" style="position:absolute;left:8460;top:4368;height:780;width:900;" fillcolor="#FFFFFF" filled="t" stroked="t" coordsize="21600,21600" arcsize="0.166666666666667" o:gfxdata="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TIq9EboAAADbAAAADwAAAAAAAAABACAAAAA4AAAAZHJzL2Rvd25yZXYueG1s&#10;UEsBAhQAFAAAAAgAh07iQDMvBZ47AAAAOQAAABAAAAAAAAAAAQAgAAAAHwEAAGRycy9zaGFwZXht&#10;bC54bWxQSwUGAAAAAAYABgBbAQAAyQ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结束</w:t>
                        </w:r>
                      </w:p>
                    </w:txbxContent>
                  </v:textbox>
                </v:roundrect>
                <v:line id="Line 47" o:spid="_x0000_s1026" o:spt="20" style="position:absolute;left:3780;top:5148;height:1404;width:1;" filled="f" stroked="t" coordsize="21600,21600" o:gfxdata="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X3/CtvwAAANs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Text Box 48" o:spid="_x0000_s1026" o:spt="202" type="#_x0000_t202" style="position:absolute;left:1800;top:4368;height:456;width:1080;" filled="f" stroked="f" coordsize="21600,21600" o:gfxdata="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NKJL2u4AAAA2wAAAA8AAAAAAAAAAQAgAAAAOAAAAGRycy9kb3ducmV2LnhtbFBL&#10;AQIUABQAAAAIAIdO4kAzLwWeOwAAADkAAAAQAAAAAAAAAAEAIAAAAB0BAABkcnMvc2hhcGV4bWwu&#10;eG1sUEsFBgAAAAAGAAYAWwEAAMc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材料不齐全</w:t>
                        </w:r>
                      </w:p>
                    </w:txbxContent>
                  </v:textbox>
                </v:shape>
                <v:shape id="Text Box 49" o:spid="_x0000_s1026" o:spt="202" type="#_x0000_t202" style="position:absolute;left:5040;top:4212;height:468;width:1260;" fillcolor="#FFFFFF" filled="t" stroked="f" coordsize="21600,21600" o:gfxdata="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不符合条件</w:t>
                        </w:r>
                      </w:p>
                    </w:txbxContent>
                  </v:textbox>
                </v:shape>
                <v:shape id="Text Box 50" o:spid="_x0000_s1026" o:spt="202" type="#_x0000_t202" style="position:absolute;left:3060;top:5460;height:468;width:1260;" fillcolor="#FFFFFF" filled="t" stroked="f" coordsize="21600,21600" o:gfxdata="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DNyx1S4AAAA2wAAAA8AAAAAAAAAAQAgAAAAOAAAAGRycy9kb3ducmV2LnhtbFBL&#10;AQIUABQAAAAIAIdO4kAzLwWeOwAAADkAAAAQAAAAAAAAAAEAIAAAAB0BAABkcnMvc2hhcGV4bWwu&#10;eG1sUEsFBgAAAAAGAAYAWwEAAMcD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 审核通过</w:t>
                        </w:r>
                      </w:p>
                    </w:txbxContent>
                  </v:textbox>
                </v:shape>
                <v:rect id="Rectangle 51" o:spid="_x0000_s1026" o:spt="1" style="position:absolute;left:3240;top:6708;height:1404;width:1260;" fillcolor="#FFFFFF" filled="t" stroked="t" coordsize="21600,21600" o:gfxdata="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1G7vwL0AAADbAAAADwAAAAAAAAABACAAAAA4AAAAZHJzL2Rvd25yZXYu&#10;eG1sUEsBAhQAFAAAAAgAh07iQDMvBZ47AAAAOQAAABAAAAAAAAAAAQAgAAAAIgEAAGRycy9zaGFw&#10;ZXhtbC54bWxQSwUGAAAAAAYABgBbAQAAz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180" w:lineRule="exact"/>
                          <w:ind w:firstLine="180" w:firstLineChars="100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办  结</w:t>
                        </w:r>
                      </w:p>
                      <w:p>
                        <w:pPr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（省内运输3个工作日，跨省运输7个工作日，本市3天，本县1天。</w:t>
                        </w:r>
                      </w:p>
                    </w:txbxContent>
                  </v:textbox>
                </v:rect>
                <v:line id="Line 52" o:spid="_x0000_s1026" o:spt="20" style="position:absolute;left:3780;top:8112;height:936;width:1;" filled="f" stroked="t" coordsize="21600,21600" o:gfxdata="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XF6hhvwAAANs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Rectangle 53" o:spid="_x0000_s1026" o:spt="1" style="position:absolute;left:3240;top:9048;height:468;width:1080;" fillcolor="#FFFFFF" filled="t" stroked="t" coordsize="21600,21600" o:gfxdata="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NMvSL70AAADbAAAADwAAAAAAAAABACAAAAA4AAAAZHJzL2Rvd25yZXYu&#10;eG1sUEsBAhQAFAAAAAgAh07iQDMvBZ47AAAAOQAAABAAAAAAAAAAAQAgAAAAIgEAAGRycy9zaGFw&#10;ZXhtbC54bWxQSwUGAAAAAAYABgBbAQAAz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窗口取证</w:t>
                        </w:r>
                      </w:p>
                    </w:txbxContent>
                  </v:textbox>
                </v:rect>
                <v:roundrect id="AutoShape 54" o:spid="_x0000_s1026" o:spt="2" style="position:absolute;left:2880;top:10140;height:624;width:1980;" fillcolor="#FFFFFF" filled="t" stroked="t" coordsize="21600,21600" arcsize="0.166666666666667" o:gfxdata="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HXhMQL0AAADbAAAADwAAAAAAAAABACAAAAA4AAAAZHJzL2Rvd25yZXYu&#10;eG1sUEsBAhQAFAAAAAgAh07iQDMvBZ47AAAAOQAAABAAAAAAAAAAAQAgAAAAIgEAAGRycy9zaGFw&#10;ZXhtbC54bWxQSwUGAAAAAAYABgBbAQAAzA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结  束</w:t>
                        </w:r>
                      </w:p>
                    </w:txbxContent>
                  </v:textbox>
                </v:roundrect>
                <v:line id="Line 55" o:spid="_x0000_s1026" o:spt="20" style="position:absolute;left:3780;top:9516;height:624;width:0;" filled="f" stroked="t" coordsize="21600,21600" o:gfxdata="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EdgC/m+AAAA2wAAAA8AAAAAAAAAAQAgAAAAOAAAAGRycy9kb3ducmV2&#10;LnhtbFBLAQIUABQAAAAIAIdO4kAzLwWeOwAAADkAAAAQAAAAAAAAAAEAIAAAACMBAABkcnMvc2hh&#10;cGV4bWwueG1sUEsFBgAAAAAGAAYAWwEAAM0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sectPr>
      <w:headerReference r:id="rId3" w:type="default"/>
      <w:pgSz w:w="11906" w:h="16838"/>
      <w:pgMar w:top="2142" w:right="1800" w:bottom="1440" w:left="1800" w:header="851" w:footer="127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auto"/>
    <w:pitch w:val="default"/>
    <w:sig w:usb0="00000000" w:usb1="00000000" w:usb2="00000000" w:usb3="00000000" w:csb0="2000009F" w:csb1="00000000"/>
  </w:font>
  <w:font w:name="楷体">
    <w:altName w:val="方正楷体_GBK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altName w:val="DejaVu Sans"/>
    <w:panose1 w:val="020B0604030504040204"/>
    <w:charset w:val="00"/>
    <w:family w:val="auto"/>
    <w:pitch w:val="default"/>
    <w:sig w:usb0="00000000" w:usb1="00000000" w:usb2="00000008" w:usb3="00000000" w:csb0="200101FF" w:csb1="2028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7CC1"/>
    <w:rsid w:val="00111687"/>
    <w:rsid w:val="00172A27"/>
    <w:rsid w:val="001A6B9F"/>
    <w:rsid w:val="004371B2"/>
    <w:rsid w:val="009C1AF3"/>
    <w:rsid w:val="00A22ED1"/>
    <w:rsid w:val="00A907B5"/>
    <w:rsid w:val="00AC7406"/>
    <w:rsid w:val="00BD0F99"/>
    <w:rsid w:val="00CB5B76"/>
    <w:rsid w:val="00E26A02"/>
    <w:rsid w:val="00E800D4"/>
    <w:rsid w:val="33300F9C"/>
    <w:rsid w:val="411C614C"/>
    <w:rsid w:val="781D6C41"/>
    <w:rsid w:val="788251F4"/>
    <w:rsid w:val="FB7FAB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ind w:firstLine="200" w:firstLineChars="200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26"/>
    <w:qFormat/>
    <w:uiPriority w:val="0"/>
    <w:pPr>
      <w:keepNext/>
      <w:keepLines/>
      <w:ind w:firstLine="200" w:firstLineChars="200"/>
      <w:outlineLvl w:val="1"/>
    </w:pPr>
    <w:rPr>
      <w:rFonts w:ascii="Cambria" w:hAnsi="Cambria" w:eastAsia="楷体"/>
      <w:b/>
      <w:bCs/>
      <w:sz w:val="32"/>
      <w:szCs w:val="32"/>
    </w:rPr>
  </w:style>
  <w:style w:type="paragraph" w:styleId="4">
    <w:name w:val="heading 3"/>
    <w:basedOn w:val="1"/>
    <w:next w:val="1"/>
    <w:link w:val="25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0"/>
    <w:qFormat/>
    <w:uiPriority w:val="0"/>
    <w:pPr>
      <w:jc w:val="left"/>
    </w:pPr>
  </w:style>
  <w:style w:type="paragraph" w:styleId="6">
    <w:name w:val="Balloon Text"/>
    <w:basedOn w:val="1"/>
    <w:link w:val="24"/>
    <w:qFormat/>
    <w:uiPriority w:val="0"/>
    <w:rPr>
      <w:sz w:val="18"/>
      <w:szCs w:val="18"/>
    </w:rPr>
  </w:style>
  <w:style w:type="paragraph" w:styleId="7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link w:val="28"/>
    <w:qFormat/>
    <w:uiPriority w:val="0"/>
    <w:pPr>
      <w:jc w:val="center"/>
      <w:outlineLvl w:val="0"/>
    </w:pPr>
    <w:rPr>
      <w:rFonts w:ascii="Cambria" w:hAnsi="Cambria" w:eastAsia="方正小标宋简体"/>
      <w:b/>
      <w:bCs/>
      <w:sz w:val="44"/>
      <w:szCs w:val="44"/>
    </w:rPr>
  </w:style>
  <w:style w:type="paragraph" w:styleId="10">
    <w:name w:val="annotation subject"/>
    <w:basedOn w:val="5"/>
    <w:next w:val="5"/>
    <w:link w:val="33"/>
    <w:qFormat/>
    <w:uiPriority w:val="0"/>
    <w:rPr>
      <w:b/>
      <w:bCs/>
    </w:rPr>
  </w:style>
  <w:style w:type="character" w:styleId="13">
    <w:name w:val="page number"/>
    <w:basedOn w:val="12"/>
    <w:qFormat/>
    <w:uiPriority w:val="0"/>
  </w:style>
  <w:style w:type="character" w:styleId="14">
    <w:name w:val="annotation reference"/>
    <w:qFormat/>
    <w:uiPriority w:val="0"/>
    <w:rPr>
      <w:sz w:val="21"/>
      <w:szCs w:val="21"/>
    </w:rPr>
  </w:style>
  <w:style w:type="paragraph" w:customStyle="1" w:styleId="15">
    <w:name w:val="正文新"/>
    <w:basedOn w:val="1"/>
    <w:link w:val="31"/>
    <w:qFormat/>
    <w:uiPriority w:val="0"/>
    <w:pPr>
      <w:widowControl/>
      <w:overflowPunct w:val="0"/>
      <w:autoSpaceDE w:val="0"/>
      <w:autoSpaceDN w:val="0"/>
      <w:adjustRightInd w:val="0"/>
      <w:ind w:firstLine="640" w:firstLineChars="200"/>
    </w:pPr>
    <w:rPr>
      <w:rFonts w:ascii="楷体_GB2312" w:hAnsi="Times New Roman" w:eastAsia="仿宋_GB2312"/>
      <w:sz w:val="32"/>
      <w:szCs w:val="32"/>
    </w:rPr>
  </w:style>
  <w:style w:type="paragraph" w:customStyle="1" w:styleId="16">
    <w:name w:val="段"/>
    <w:link w:val="27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段落标题2"/>
    <w:basedOn w:val="4"/>
    <w:next w:val="15"/>
    <w:link w:val="23"/>
    <w:qFormat/>
    <w:uiPriority w:val="0"/>
    <w:pPr>
      <w:widowControl/>
      <w:overflowPunct w:val="0"/>
      <w:autoSpaceDE w:val="0"/>
      <w:autoSpaceDN w:val="0"/>
      <w:adjustRightInd w:val="0"/>
      <w:spacing w:before="0" w:after="0" w:line="240" w:lineRule="auto"/>
      <w:ind w:firstLine="200" w:firstLineChars="200"/>
    </w:pPr>
    <w:rPr>
      <w:rFonts w:ascii="华文楷体" w:hAnsi="华文楷体" w:eastAsia="楷体_GB2312" w:cs="仿宋_GB2312"/>
      <w:bCs w:val="0"/>
    </w:rPr>
  </w:style>
  <w:style w:type="paragraph" w:customStyle="1" w:styleId="18">
    <w:name w:val="段落标题1"/>
    <w:basedOn w:val="3"/>
    <w:link w:val="29"/>
    <w:qFormat/>
    <w:uiPriority w:val="0"/>
    <w:pPr>
      <w:widowControl/>
      <w:overflowPunct w:val="0"/>
      <w:autoSpaceDE w:val="0"/>
      <w:autoSpaceDN w:val="0"/>
      <w:adjustRightInd w:val="0"/>
    </w:pPr>
    <w:rPr>
      <w:rFonts w:ascii="黑体" w:hAnsi="黑体" w:eastAsia="黑体" w:cs="Tahoma"/>
      <w:bCs w:val="0"/>
      <w:color w:val="333333"/>
      <w:kern w:val="0"/>
    </w:rPr>
  </w:style>
  <w:style w:type="paragraph" w:customStyle="1" w:styleId="19">
    <w:name w:val="正文1"/>
    <w:basedOn w:val="1"/>
    <w:link w:val="32"/>
    <w:qFormat/>
    <w:uiPriority w:val="0"/>
    <w:pPr>
      <w:ind w:firstLine="640" w:firstLineChars="200"/>
    </w:pPr>
    <w:rPr>
      <w:rFonts w:ascii="仿宋_GB2312" w:hAnsi="仿宋_GB2312" w:eastAsia="仿宋_GB2312" w:cs="仿宋_GB2312"/>
      <w:sz w:val="32"/>
      <w:szCs w:val="32"/>
    </w:rPr>
  </w:style>
  <w:style w:type="character" w:customStyle="1" w:styleId="20">
    <w:name w:val="页脚 Char"/>
    <w:link w:val="7"/>
    <w:qFormat/>
    <w:uiPriority w:val="0"/>
    <w:rPr>
      <w:sz w:val="18"/>
      <w:szCs w:val="18"/>
    </w:rPr>
  </w:style>
  <w:style w:type="character" w:customStyle="1" w:styleId="21">
    <w:name w:val="标题 1 Char"/>
    <w:link w:val="2"/>
    <w:qFormat/>
    <w:uiPriority w:val="0"/>
    <w:rPr>
      <w:rFonts w:eastAsia="黑体"/>
      <w:bCs/>
      <w:kern w:val="44"/>
      <w:sz w:val="32"/>
      <w:szCs w:val="44"/>
    </w:rPr>
  </w:style>
  <w:style w:type="character" w:customStyle="1" w:styleId="22">
    <w:name w:val="页眉 Char"/>
    <w:link w:val="8"/>
    <w:qFormat/>
    <w:uiPriority w:val="0"/>
    <w:rPr>
      <w:sz w:val="18"/>
      <w:szCs w:val="18"/>
    </w:rPr>
  </w:style>
  <w:style w:type="character" w:customStyle="1" w:styleId="23">
    <w:name w:val="段落标题2 Char Char"/>
    <w:link w:val="17"/>
    <w:qFormat/>
    <w:uiPriority w:val="0"/>
    <w:rPr>
      <w:rFonts w:ascii="华文楷体" w:hAnsi="华文楷体" w:eastAsia="楷体_GB2312" w:cs="仿宋_GB2312"/>
      <w:bCs/>
      <w:sz w:val="32"/>
      <w:szCs w:val="32"/>
    </w:rPr>
  </w:style>
  <w:style w:type="character" w:customStyle="1" w:styleId="24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25">
    <w:name w:val="标题 3 Char"/>
    <w:link w:val="4"/>
    <w:qFormat/>
    <w:uiPriority w:val="0"/>
    <w:rPr>
      <w:b/>
      <w:bCs/>
      <w:sz w:val="32"/>
      <w:szCs w:val="32"/>
    </w:rPr>
  </w:style>
  <w:style w:type="character" w:customStyle="1" w:styleId="26">
    <w:name w:val="标题 2 Char"/>
    <w:link w:val="3"/>
    <w:qFormat/>
    <w:uiPriority w:val="0"/>
    <w:rPr>
      <w:rFonts w:ascii="Cambria" w:hAnsi="Cambria" w:eastAsia="楷体" w:cs="Times New Roman"/>
      <w:b/>
      <w:bCs/>
      <w:sz w:val="32"/>
      <w:szCs w:val="32"/>
    </w:rPr>
  </w:style>
  <w:style w:type="character" w:customStyle="1" w:styleId="27">
    <w:name w:val="段 Char Char"/>
    <w:link w:val="16"/>
    <w:qFormat/>
    <w:uiPriority w:val="0"/>
    <w:rPr>
      <w:rFonts w:ascii="宋体" w:hAnsi="Times New Roman"/>
      <w:kern w:val="2"/>
      <w:sz w:val="21"/>
      <w:szCs w:val="22"/>
      <w:lang w:val="en-US" w:eastAsia="zh-CN" w:bidi="ar-SA"/>
    </w:rPr>
  </w:style>
  <w:style w:type="character" w:customStyle="1" w:styleId="28">
    <w:name w:val="标题 Char"/>
    <w:link w:val="9"/>
    <w:qFormat/>
    <w:uiPriority w:val="0"/>
    <w:rPr>
      <w:rFonts w:ascii="Cambria" w:hAnsi="Cambria" w:eastAsia="方正小标宋简体" w:cs="Times New Roman"/>
      <w:b/>
      <w:bCs/>
      <w:sz w:val="44"/>
      <w:szCs w:val="44"/>
    </w:rPr>
  </w:style>
  <w:style w:type="character" w:customStyle="1" w:styleId="29">
    <w:name w:val="段落标题1 Char Char"/>
    <w:link w:val="18"/>
    <w:qFormat/>
    <w:uiPriority w:val="0"/>
    <w:rPr>
      <w:rFonts w:ascii="黑体" w:hAnsi="黑体" w:eastAsia="黑体" w:cs="Tahoma"/>
      <w:bCs/>
      <w:color w:val="333333"/>
      <w:kern w:val="0"/>
      <w:sz w:val="32"/>
      <w:szCs w:val="32"/>
    </w:rPr>
  </w:style>
  <w:style w:type="character" w:customStyle="1" w:styleId="30">
    <w:name w:val="批注文字 Char"/>
    <w:link w:val="5"/>
    <w:qFormat/>
    <w:uiPriority w:val="0"/>
    <w:rPr>
      <w:kern w:val="2"/>
      <w:sz w:val="21"/>
      <w:szCs w:val="22"/>
    </w:rPr>
  </w:style>
  <w:style w:type="character" w:customStyle="1" w:styleId="31">
    <w:name w:val="正文新 Char Char"/>
    <w:link w:val="15"/>
    <w:qFormat/>
    <w:uiPriority w:val="0"/>
    <w:rPr>
      <w:rFonts w:ascii="楷体_GB2312" w:hAnsi="Times New Roman" w:eastAsia="仿宋_GB2312"/>
      <w:sz w:val="32"/>
      <w:szCs w:val="32"/>
    </w:rPr>
  </w:style>
  <w:style w:type="character" w:customStyle="1" w:styleId="32">
    <w:name w:val="正文1 Char Char"/>
    <w:link w:val="19"/>
    <w:qFormat/>
    <w:uiPriority w:val="0"/>
    <w:rPr>
      <w:rFonts w:ascii="仿宋_GB2312" w:hAnsi="仿宋_GB2312" w:eastAsia="仿宋_GB2312" w:cs="仿宋_GB2312"/>
      <w:sz w:val="32"/>
      <w:szCs w:val="32"/>
    </w:rPr>
  </w:style>
  <w:style w:type="character" w:customStyle="1" w:styleId="33">
    <w:name w:val="批注主题 Char"/>
    <w:link w:val="10"/>
    <w:qFormat/>
    <w:uiPriority w:val="0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</Words>
  <Characters>43</Characters>
  <Lines>1</Lines>
  <Paragraphs>1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2019-03-25T10:16:00Z</dcterms:created>
  <dc:creator>姜超</dc:creator>
  <cp:lastModifiedBy>user</cp:lastModifiedBy>
  <cp:lastPrinted>2020-06-17T08:57:00Z</cp:lastPrinted>
  <dcterms:modified xsi:type="dcterms:W3CDTF">2021-12-29T16:49:43Z</dcterms:modified>
  <dc:title>事项编码: 1-1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