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A102A">
      <w:pPr>
        <w:spacing w:line="6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79E88059">
      <w:pPr>
        <w:spacing w:line="6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6F37B394">
      <w:pPr>
        <w:spacing w:line="6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0DCA05A9">
      <w:pPr>
        <w:spacing w:line="660" w:lineRule="exact"/>
        <w:jc w:val="center"/>
        <w:rPr>
          <w:rFonts w:hint="eastAsia" w:ascii="方正小标宋_GBK" w:hAnsi="方正小标宋_GBK" w:eastAsia="方正小标宋_GBK" w:cs="方正小标宋_GBK"/>
          <w:sz w:val="2"/>
          <w:szCs w:val="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"/>
          <w:szCs w:val="2"/>
          <w:lang w:val="en-US" w:eastAsia="zh-CN"/>
        </w:rPr>
        <w:t>·</w:t>
      </w:r>
    </w:p>
    <w:p w14:paraId="454AF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长子县司法局关于举办</w:t>
      </w:r>
    </w:p>
    <w:p w14:paraId="63464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第40期“行政执法大讲堂”活动的通知</w:t>
      </w:r>
    </w:p>
    <w:p w14:paraId="42973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FB60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各乡镇，县直各相关单位：</w:t>
      </w:r>
    </w:p>
    <w:p w14:paraId="150E92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为深入学习习近平法治思想，贯彻落实党的二十届三中全会精神，探索创新行政执法模式，持续提升行政执法质效，助力打造最优营商环境，按照省司法厅工作安排，拟于1月20日组织“行政执法大讲堂”第40期线上培训活动，相关内容通知如下。</w:t>
      </w:r>
    </w:p>
    <w:p w14:paraId="26F701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一、培训时间</w:t>
      </w:r>
    </w:p>
    <w:p w14:paraId="467508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2025年1月20日下午14：30—17：30</w:t>
      </w:r>
    </w:p>
    <w:p w14:paraId="423584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二、内容及师资</w:t>
      </w:r>
    </w:p>
    <w:p w14:paraId="0221E6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课  程：刚柔相济以人为本，严格规范公正文明：</w:t>
      </w:r>
    </w:p>
    <w:p w14:paraId="004C0E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中国特色行政执法创新发展的重要课题</w:t>
      </w:r>
    </w:p>
    <w:p w14:paraId="6A44AC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pacing w:val="0"/>
          <w:w w:val="99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主讲人：莫于川  中国人民大学二级教授、博导</w:t>
      </w:r>
    </w:p>
    <w:p w14:paraId="5C447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三、培训对象</w:t>
      </w:r>
    </w:p>
    <w:p w14:paraId="334D7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全县行政执法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（监督）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</w:t>
      </w:r>
    </w:p>
    <w:p w14:paraId="090285A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培训地点及方式</w:t>
      </w:r>
    </w:p>
    <w:p w14:paraId="4E5C7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此次活动采用网络直播或回放方式进行，可</w:t>
      </w:r>
      <w:r>
        <w:rPr>
          <w:rFonts w:hint="eastAsia" w:ascii="仿宋_GB2312" w:hAnsi="仿宋_GB2312" w:eastAsia="仿宋_GB2312" w:cs="仿宋_GB2312"/>
          <w:sz w:val="32"/>
          <w:szCs w:val="32"/>
        </w:rPr>
        <w:t>微信扫码进入课堂，二维码链接详见附件。</w:t>
      </w:r>
      <w:r>
        <w:rPr>
          <w:rFonts w:hint="eastAsia" w:ascii="仿宋" w:hAnsi="仿宋" w:eastAsia="仿宋" w:cs="仿宋"/>
          <w:sz w:val="32"/>
          <w:szCs w:val="32"/>
        </w:rPr>
        <w:t xml:space="preserve">    </w:t>
      </w:r>
    </w:p>
    <w:p w14:paraId="547008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五、相关要求</w:t>
      </w:r>
    </w:p>
    <w:p w14:paraId="294EBC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乡镇、县直各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单位采取适当方式组织学习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，并将组织线上培训情况的图片资料发送至县司法局邮箱（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instrText xml:space="preserve"> HYPERLINK "mailto:zzxzfidg2023@163.com"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zzxzfjdg2023@163.com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D47F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牛浩东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电话：0355—8322238</w:t>
      </w:r>
    </w:p>
    <w:p w14:paraId="145B2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7EBB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附件：第40期“行政执法大讲堂”线上培训二维码</w:t>
      </w:r>
    </w:p>
    <w:p w14:paraId="0926ED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73A0B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" w:eastAsia="zh-CN"/>
        </w:rPr>
        <w:drawing>
          <wp:inline distT="0" distB="0" distL="114300" distR="114300">
            <wp:extent cx="1333500" cy="1333500"/>
            <wp:effectExtent l="0" t="0" r="0" b="0"/>
            <wp:docPr id="1" name="图片 1" descr="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A11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DDFC2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E4C29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6656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长子县司法局</w:t>
      </w:r>
    </w:p>
    <w:p w14:paraId="5B524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eastAsia="仿宋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E814F8E-E3B7-4472-A440-24DAFACC09C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264A488-520C-42C4-929A-CC45112C3020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A4BBB5DC-B23C-4838-AFF6-7FEC91FFC19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B0EBB364-7E62-4414-8121-083FF2B90B2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5B8673E-E308-402C-951E-D62314A5729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316CEB1B-18BC-4814-89F1-01A3B1D600B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19B6F7"/>
    <w:multiLevelType w:val="singleLevel"/>
    <w:tmpl w:val="6119B6F7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zMDU1NDE5NWYwNmM3YjU3MzBjMzczYTNiOTVmMjIifQ=="/>
  </w:docVars>
  <w:rsids>
    <w:rsidRoot w:val="00172A27"/>
    <w:rsid w:val="05A11177"/>
    <w:rsid w:val="08760B4A"/>
    <w:rsid w:val="0D263733"/>
    <w:rsid w:val="0FF13867"/>
    <w:rsid w:val="14515DD5"/>
    <w:rsid w:val="16E156CE"/>
    <w:rsid w:val="1BBC2CA1"/>
    <w:rsid w:val="1DDF09B2"/>
    <w:rsid w:val="2CF73565"/>
    <w:rsid w:val="32127D35"/>
    <w:rsid w:val="337C76DF"/>
    <w:rsid w:val="33FF0887"/>
    <w:rsid w:val="396E2E01"/>
    <w:rsid w:val="3C017F5D"/>
    <w:rsid w:val="3DBA03C3"/>
    <w:rsid w:val="3FDB2873"/>
    <w:rsid w:val="480A1481"/>
    <w:rsid w:val="4B6B4C49"/>
    <w:rsid w:val="5075461D"/>
    <w:rsid w:val="51F465F0"/>
    <w:rsid w:val="520036F6"/>
    <w:rsid w:val="53287CB5"/>
    <w:rsid w:val="533F7ACA"/>
    <w:rsid w:val="5A132D4D"/>
    <w:rsid w:val="5B8C595B"/>
    <w:rsid w:val="5DDA5ADB"/>
    <w:rsid w:val="5DE06A28"/>
    <w:rsid w:val="67941F69"/>
    <w:rsid w:val="72E93916"/>
    <w:rsid w:val="75D752AF"/>
    <w:rsid w:val="760F6C17"/>
    <w:rsid w:val="7A4A5E76"/>
    <w:rsid w:val="7AC777A2"/>
    <w:rsid w:val="7CA659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372</Words>
  <Characters>419</Characters>
  <Lines>0</Lines>
  <Paragraphs>0</Paragraphs>
  <TotalTime>0</TotalTime>
  <ScaleCrop>false</ScaleCrop>
  <LinksUpToDate>false</LinksUpToDate>
  <CharactersWithSpaces>486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玩梗少年</cp:lastModifiedBy>
  <cp:lastPrinted>2024-06-20T03:06:00Z</cp:lastPrinted>
  <dcterms:modified xsi:type="dcterms:W3CDTF">2025-01-14T09:25:51Z</dcterms:modified>
  <dc:title>山西省司法厅关于举办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E73B10F5CAD849C692B19F021CCDC0A4_13</vt:lpwstr>
  </property>
  <property fmtid="{D5CDD505-2E9C-101B-9397-08002B2CF9AE}" pid="4" name="KSOTemplateDocerSaveRecord">
    <vt:lpwstr>eyJoZGlkIjoiZTY1NTk1OTBlOTI5Y2FlODZjNDFjOTZkNTE4ZGVjY2EiLCJ1c2VySWQiOiI2MDYxMjYzNTAifQ==</vt:lpwstr>
  </property>
</Properties>
</file>