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B7" w:rsidRDefault="003175B7" w:rsidP="003175B7">
      <w:pPr>
        <w:pStyle w:val="1"/>
        <w:rPr>
          <w:rFonts w:hint="eastAsia"/>
        </w:rPr>
      </w:pPr>
      <w:r>
        <w:t>长子县自然资源局</w:t>
      </w:r>
    </w:p>
    <w:p w:rsidR="006D6BC4" w:rsidRDefault="003175B7" w:rsidP="003175B7">
      <w:pPr>
        <w:pStyle w:val="1"/>
        <w:rPr>
          <w:rFonts w:hint="eastAsia"/>
        </w:rPr>
      </w:pPr>
      <w:bookmarkStart w:id="0" w:name="_GoBack"/>
      <w:r>
        <w:rPr>
          <w:rFonts w:hint="eastAsia"/>
        </w:rPr>
        <w:t>2023年度行政检查工作计划</w:t>
      </w:r>
      <w:bookmarkEnd w:id="0"/>
    </w:p>
    <w:p w:rsidR="003175B7" w:rsidRDefault="003175B7" w:rsidP="003175B7">
      <w:pPr>
        <w:ind w:firstLine="640"/>
        <w:rPr>
          <w:rFonts w:hint="eastAsia"/>
        </w:rPr>
      </w:pPr>
    </w:p>
    <w:p w:rsidR="003175B7" w:rsidRDefault="003175B7" w:rsidP="00961208">
      <w:pPr>
        <w:spacing w:line="540" w:lineRule="exact"/>
        <w:ind w:firstLine="640"/>
        <w:rPr>
          <w:rFonts w:hint="eastAsia"/>
        </w:rPr>
      </w:pPr>
      <w:r w:rsidRPr="003175B7">
        <w:rPr>
          <w:rFonts w:hint="eastAsia"/>
        </w:rPr>
        <w:t>为认真贯彻依法行政有关要求，深入推进行政执法</w:t>
      </w:r>
      <w:r>
        <w:rPr>
          <w:rFonts w:hint="eastAsia"/>
        </w:rPr>
        <w:t>“三项制度”，加强行政执法监督，规范行政执法行为，优化营商环境，促进长子</w:t>
      </w:r>
      <w:r w:rsidRPr="003175B7">
        <w:rPr>
          <w:rFonts w:hint="eastAsia"/>
        </w:rPr>
        <w:t>县经济健康发展和社会稳定有序，现制定2023年度行政执法检查工作计划。</w:t>
      </w:r>
    </w:p>
    <w:p w:rsidR="003175B7" w:rsidRPr="003175B7" w:rsidRDefault="003175B7" w:rsidP="00961208">
      <w:pPr>
        <w:pStyle w:val="2"/>
        <w:spacing w:line="540" w:lineRule="exact"/>
        <w:ind w:firstLine="640"/>
      </w:pPr>
      <w:r w:rsidRPr="003175B7">
        <w:rPr>
          <w:rFonts w:hint="eastAsia"/>
        </w:rPr>
        <w:t>一、检查范围和对象</w:t>
      </w:r>
    </w:p>
    <w:p w:rsidR="003175B7" w:rsidRDefault="003175B7" w:rsidP="00961208">
      <w:pPr>
        <w:spacing w:line="540" w:lineRule="exact"/>
        <w:ind w:firstLine="640"/>
        <w:rPr>
          <w:rFonts w:hint="eastAsia"/>
        </w:rPr>
      </w:pPr>
      <w:r>
        <w:rPr>
          <w:rFonts w:hint="eastAsia"/>
        </w:rPr>
        <w:t>全县</w:t>
      </w:r>
      <w:r w:rsidRPr="003175B7">
        <w:rPr>
          <w:rFonts w:hint="eastAsia"/>
        </w:rPr>
        <w:t>自然资源使用主体</w:t>
      </w:r>
    </w:p>
    <w:p w:rsidR="003175B7" w:rsidRPr="003175B7" w:rsidRDefault="003175B7" w:rsidP="00961208">
      <w:pPr>
        <w:pStyle w:val="2"/>
        <w:spacing w:line="540" w:lineRule="exact"/>
        <w:ind w:firstLine="640"/>
      </w:pPr>
      <w:r>
        <w:rPr>
          <w:rFonts w:hint="eastAsia"/>
        </w:rPr>
        <w:t>二、</w:t>
      </w:r>
      <w:r w:rsidRPr="003175B7">
        <w:rPr>
          <w:rFonts w:hint="eastAsia"/>
        </w:rPr>
        <w:t>检查任务</w:t>
      </w:r>
    </w:p>
    <w:p w:rsidR="003175B7" w:rsidRPr="003175B7" w:rsidRDefault="003175B7" w:rsidP="00961208">
      <w:pPr>
        <w:pStyle w:val="3"/>
        <w:spacing w:line="540" w:lineRule="exact"/>
        <w:ind w:firstLine="640"/>
        <w:rPr>
          <w:rFonts w:hint="eastAsia"/>
        </w:rPr>
      </w:pPr>
      <w:r>
        <w:rPr>
          <w:rFonts w:hint="eastAsia"/>
        </w:rPr>
        <w:t>（一）矿产资源勘查开采检查</w:t>
      </w:r>
    </w:p>
    <w:p w:rsidR="003175B7" w:rsidRPr="003175B7" w:rsidRDefault="003175B7" w:rsidP="00961208">
      <w:pPr>
        <w:spacing w:line="540" w:lineRule="exact"/>
        <w:ind w:firstLine="640"/>
        <w:rPr>
          <w:rFonts w:hint="eastAsia"/>
        </w:rPr>
      </w:pPr>
      <w:r w:rsidRPr="003175B7">
        <w:rPr>
          <w:rFonts w:hint="eastAsia"/>
        </w:rPr>
        <w:t>依据：《矿山地质环境保护规定》第二十六条</w:t>
      </w:r>
    </w:p>
    <w:p w:rsidR="003175B7" w:rsidRPr="003175B7" w:rsidRDefault="003175B7" w:rsidP="00961208">
      <w:pPr>
        <w:spacing w:line="540" w:lineRule="exact"/>
        <w:ind w:firstLine="640"/>
        <w:rPr>
          <w:rFonts w:hint="eastAsia"/>
        </w:rPr>
      </w:pPr>
      <w:r w:rsidRPr="003175B7">
        <w:rPr>
          <w:rFonts w:hint="eastAsia"/>
        </w:rPr>
        <w:t>检查时间：4-5月一次，10-11月一次。</w:t>
      </w:r>
    </w:p>
    <w:p w:rsidR="003175B7" w:rsidRPr="003175B7" w:rsidRDefault="003175B7" w:rsidP="00961208">
      <w:pPr>
        <w:spacing w:line="540" w:lineRule="exact"/>
        <w:ind w:firstLine="640"/>
        <w:rPr>
          <w:rFonts w:hint="eastAsia"/>
        </w:rPr>
      </w:pPr>
      <w:r w:rsidRPr="003175B7">
        <w:rPr>
          <w:rFonts w:hint="eastAsia"/>
        </w:rPr>
        <w:t>检查方式：采取随机抽查</w:t>
      </w:r>
    </w:p>
    <w:p w:rsidR="003175B7" w:rsidRPr="003175B7" w:rsidRDefault="003175B7" w:rsidP="00961208">
      <w:pPr>
        <w:pStyle w:val="3"/>
        <w:spacing w:line="540" w:lineRule="exact"/>
        <w:ind w:firstLine="640"/>
        <w:rPr>
          <w:rFonts w:hint="eastAsia"/>
        </w:rPr>
      </w:pPr>
      <w:r w:rsidRPr="003175B7">
        <w:rPr>
          <w:rFonts w:hint="eastAsia"/>
        </w:rPr>
        <w:t>（二）</w:t>
      </w:r>
      <w:r>
        <w:rPr>
          <w:rFonts w:hint="eastAsia"/>
        </w:rPr>
        <w:t>临时用地监督检查</w:t>
      </w:r>
    </w:p>
    <w:p w:rsidR="003175B7" w:rsidRPr="003175B7" w:rsidRDefault="003175B7" w:rsidP="00961208">
      <w:pPr>
        <w:spacing w:line="540" w:lineRule="exact"/>
        <w:ind w:firstLine="640"/>
        <w:rPr>
          <w:rFonts w:hint="eastAsia"/>
        </w:rPr>
      </w:pPr>
      <w:r w:rsidRPr="003175B7">
        <w:rPr>
          <w:rFonts w:hint="eastAsia"/>
        </w:rPr>
        <w:t>依据：《中华人民共和国土地管理法》第五十七条。</w:t>
      </w:r>
    </w:p>
    <w:p w:rsidR="003175B7" w:rsidRPr="003175B7" w:rsidRDefault="003175B7" w:rsidP="00961208">
      <w:pPr>
        <w:spacing w:line="540" w:lineRule="exact"/>
        <w:ind w:firstLine="640"/>
        <w:rPr>
          <w:rFonts w:hint="eastAsia"/>
        </w:rPr>
      </w:pPr>
      <w:r w:rsidRPr="003175B7">
        <w:rPr>
          <w:rFonts w:hint="eastAsia"/>
        </w:rPr>
        <w:t>检查时间：4-5月一次，10-11月一次。</w:t>
      </w:r>
    </w:p>
    <w:p w:rsidR="003175B7" w:rsidRPr="003175B7" w:rsidRDefault="003175B7" w:rsidP="00961208">
      <w:pPr>
        <w:spacing w:line="540" w:lineRule="exact"/>
        <w:ind w:firstLine="640"/>
        <w:rPr>
          <w:rFonts w:hint="eastAsia"/>
        </w:rPr>
      </w:pPr>
      <w:r w:rsidRPr="003175B7">
        <w:rPr>
          <w:rFonts w:hint="eastAsia"/>
        </w:rPr>
        <w:t>检查方式：采取随机抽查</w:t>
      </w:r>
    </w:p>
    <w:p w:rsidR="003175B7" w:rsidRPr="003175B7" w:rsidRDefault="003175B7" w:rsidP="00961208">
      <w:pPr>
        <w:pStyle w:val="3"/>
        <w:spacing w:line="540" w:lineRule="exact"/>
        <w:ind w:firstLine="640"/>
        <w:rPr>
          <w:rFonts w:hint="eastAsia"/>
        </w:rPr>
      </w:pPr>
      <w:r>
        <w:rPr>
          <w:rFonts w:hint="eastAsia"/>
        </w:rPr>
        <w:t>（三）建设用地使用权批后监管</w:t>
      </w:r>
    </w:p>
    <w:p w:rsidR="003175B7" w:rsidRPr="003175B7" w:rsidRDefault="003175B7" w:rsidP="00961208">
      <w:pPr>
        <w:spacing w:line="540" w:lineRule="exact"/>
        <w:ind w:firstLine="640"/>
        <w:rPr>
          <w:rFonts w:hint="eastAsia"/>
        </w:rPr>
      </w:pPr>
      <w:r w:rsidRPr="003175B7">
        <w:rPr>
          <w:rFonts w:hint="eastAsia"/>
        </w:rPr>
        <w:t>依据：1.《中华人民共和国城镇国有土地使用权出让和转让暂行条例》第六条；2.《建设用地审查报批管理办法》第二十二条；3.《中华人民共和国国土资源部闲置土地处置办法》第四条。</w:t>
      </w:r>
    </w:p>
    <w:p w:rsidR="003175B7" w:rsidRPr="003175B7" w:rsidRDefault="003175B7" w:rsidP="00961208">
      <w:pPr>
        <w:spacing w:line="540" w:lineRule="exact"/>
        <w:ind w:firstLine="640"/>
        <w:rPr>
          <w:rFonts w:hint="eastAsia"/>
        </w:rPr>
      </w:pPr>
      <w:r w:rsidRPr="003175B7">
        <w:rPr>
          <w:rFonts w:hint="eastAsia"/>
        </w:rPr>
        <w:lastRenderedPageBreak/>
        <w:t>检查时间：4-5月一次，10-11月一次。</w:t>
      </w:r>
    </w:p>
    <w:p w:rsidR="003175B7" w:rsidRPr="003175B7" w:rsidRDefault="003175B7" w:rsidP="00961208">
      <w:pPr>
        <w:spacing w:line="540" w:lineRule="exact"/>
        <w:ind w:firstLine="640"/>
        <w:rPr>
          <w:rFonts w:hint="eastAsia"/>
        </w:rPr>
      </w:pPr>
      <w:r w:rsidRPr="003175B7">
        <w:rPr>
          <w:rFonts w:hint="eastAsia"/>
        </w:rPr>
        <w:t>检查方式：采取随机抽查</w:t>
      </w:r>
    </w:p>
    <w:p w:rsidR="003175B7" w:rsidRPr="003175B7" w:rsidRDefault="003175B7" w:rsidP="00961208">
      <w:pPr>
        <w:pStyle w:val="3"/>
        <w:spacing w:line="540" w:lineRule="exact"/>
        <w:ind w:firstLine="640"/>
        <w:rPr>
          <w:rFonts w:hint="eastAsia"/>
        </w:rPr>
      </w:pPr>
      <w:r w:rsidRPr="003175B7">
        <w:rPr>
          <w:rFonts w:hint="eastAsia"/>
        </w:rPr>
        <w:t>（四）地质灾害防治和地质环境保护事项监督检查。</w:t>
      </w:r>
    </w:p>
    <w:p w:rsidR="003175B7" w:rsidRPr="003175B7" w:rsidRDefault="003175B7" w:rsidP="00961208">
      <w:pPr>
        <w:spacing w:line="540" w:lineRule="exact"/>
        <w:ind w:firstLine="640"/>
        <w:rPr>
          <w:rFonts w:hint="eastAsia"/>
        </w:rPr>
      </w:pPr>
      <w:r w:rsidRPr="003175B7">
        <w:rPr>
          <w:rFonts w:hint="eastAsia"/>
        </w:rPr>
        <w:t xml:space="preserve">依据：1.《矿山地质环境保护规定》第二十六条； </w:t>
      </w:r>
      <w:r>
        <w:rPr>
          <w:rFonts w:hint="eastAsia"/>
        </w:rPr>
        <w:t>2</w:t>
      </w:r>
      <w:r w:rsidRPr="003175B7">
        <w:rPr>
          <w:rFonts w:hint="eastAsia"/>
        </w:rPr>
        <w:t xml:space="preserve">.《地质灾害防治条例》第四十一条、第四十二条、第四十三条、第四十四条、四十六条； </w:t>
      </w:r>
      <w:r>
        <w:rPr>
          <w:rFonts w:hint="eastAsia"/>
        </w:rPr>
        <w:t>3</w:t>
      </w:r>
      <w:r w:rsidRPr="003175B7">
        <w:rPr>
          <w:rFonts w:hint="eastAsia"/>
        </w:rPr>
        <w:t>.《地质灾害危险性评估单位资质管理办法》第二十二条、第三十条 ；</w:t>
      </w:r>
      <w:r>
        <w:rPr>
          <w:rFonts w:hint="eastAsia"/>
        </w:rPr>
        <w:t>4</w:t>
      </w:r>
      <w:r w:rsidRPr="003175B7">
        <w:rPr>
          <w:rFonts w:hint="eastAsia"/>
        </w:rPr>
        <w:t>.《地质灾害治理工程监理单位资质管理办法》第二十五条；</w:t>
      </w:r>
      <w:r>
        <w:rPr>
          <w:rFonts w:hint="eastAsia"/>
        </w:rPr>
        <w:t>5</w:t>
      </w:r>
      <w:r w:rsidRPr="003175B7">
        <w:rPr>
          <w:rFonts w:hint="eastAsia"/>
        </w:rPr>
        <w:t>.《地质灾害治理工程勘查设计施工单位资质管理办法》第二十七条。</w:t>
      </w:r>
    </w:p>
    <w:p w:rsidR="003175B7" w:rsidRPr="003175B7" w:rsidRDefault="003175B7" w:rsidP="00961208">
      <w:pPr>
        <w:spacing w:line="540" w:lineRule="exact"/>
        <w:ind w:firstLine="640"/>
        <w:rPr>
          <w:rFonts w:hint="eastAsia"/>
        </w:rPr>
      </w:pPr>
      <w:r w:rsidRPr="003175B7">
        <w:rPr>
          <w:rFonts w:hint="eastAsia"/>
        </w:rPr>
        <w:t>检查时间：4-5月一次，10-11月一次。</w:t>
      </w:r>
    </w:p>
    <w:p w:rsidR="003175B7" w:rsidRPr="003175B7" w:rsidRDefault="003175B7" w:rsidP="00961208">
      <w:pPr>
        <w:spacing w:line="540" w:lineRule="exact"/>
        <w:ind w:firstLine="640"/>
        <w:rPr>
          <w:rFonts w:hint="eastAsia"/>
        </w:rPr>
      </w:pPr>
      <w:r w:rsidRPr="003175B7">
        <w:rPr>
          <w:rFonts w:hint="eastAsia"/>
        </w:rPr>
        <w:t>检查方式：采取随机抽查</w:t>
      </w:r>
    </w:p>
    <w:p w:rsidR="003175B7" w:rsidRPr="003175B7" w:rsidRDefault="003175B7" w:rsidP="00961208">
      <w:pPr>
        <w:pStyle w:val="3"/>
        <w:spacing w:line="540" w:lineRule="exact"/>
        <w:ind w:firstLine="640"/>
        <w:rPr>
          <w:rFonts w:hint="eastAsia"/>
        </w:rPr>
      </w:pPr>
      <w:r>
        <w:rPr>
          <w:rFonts w:hint="eastAsia"/>
        </w:rPr>
        <w:t>（五）耕地保护监督检查</w:t>
      </w:r>
    </w:p>
    <w:p w:rsidR="003175B7" w:rsidRPr="003175B7" w:rsidRDefault="003175B7" w:rsidP="00961208">
      <w:pPr>
        <w:spacing w:line="540" w:lineRule="exact"/>
        <w:ind w:firstLine="640"/>
        <w:rPr>
          <w:rFonts w:hint="eastAsia"/>
        </w:rPr>
      </w:pPr>
      <w:r w:rsidRPr="003175B7">
        <w:rPr>
          <w:rFonts w:hint="eastAsia"/>
        </w:rPr>
        <w:t>依据：1.《中华人民共和国土地管理法》第七十五条；2.《基本农田保护条例》第六条、第三十二条、三十三条；3.《中华人民共和国土地管理法实施条例》第二十条。</w:t>
      </w:r>
    </w:p>
    <w:p w:rsidR="003175B7" w:rsidRPr="003175B7" w:rsidRDefault="003175B7" w:rsidP="00961208">
      <w:pPr>
        <w:spacing w:line="540" w:lineRule="exact"/>
        <w:ind w:firstLine="640"/>
        <w:rPr>
          <w:rFonts w:hint="eastAsia"/>
        </w:rPr>
      </w:pPr>
      <w:r w:rsidRPr="003175B7">
        <w:rPr>
          <w:rFonts w:hint="eastAsia"/>
        </w:rPr>
        <w:t>检查时间：4-5月一次，10-11月一次。</w:t>
      </w:r>
    </w:p>
    <w:p w:rsidR="003175B7" w:rsidRPr="003175B7" w:rsidRDefault="003175B7" w:rsidP="00961208">
      <w:pPr>
        <w:spacing w:line="540" w:lineRule="exact"/>
        <w:ind w:firstLine="640"/>
        <w:rPr>
          <w:rFonts w:hint="eastAsia"/>
        </w:rPr>
      </w:pPr>
      <w:r w:rsidRPr="003175B7">
        <w:rPr>
          <w:rFonts w:hint="eastAsia"/>
        </w:rPr>
        <w:t>检查方式：采取随机抽查</w:t>
      </w:r>
    </w:p>
    <w:p w:rsidR="003175B7" w:rsidRPr="003175B7" w:rsidRDefault="003175B7" w:rsidP="00961208">
      <w:pPr>
        <w:pStyle w:val="3"/>
        <w:spacing w:line="540" w:lineRule="exact"/>
        <w:ind w:firstLine="640"/>
        <w:rPr>
          <w:rFonts w:hint="eastAsia"/>
        </w:rPr>
      </w:pPr>
      <w:r>
        <w:rPr>
          <w:rFonts w:hint="eastAsia"/>
        </w:rPr>
        <w:t>（六）对城乡规划的实施情况进行监督检查</w:t>
      </w:r>
    </w:p>
    <w:p w:rsidR="003175B7" w:rsidRPr="003175B7" w:rsidRDefault="003175B7" w:rsidP="00961208">
      <w:pPr>
        <w:spacing w:line="540" w:lineRule="exact"/>
        <w:ind w:firstLine="640"/>
      </w:pPr>
      <w:r w:rsidRPr="003175B7">
        <w:rPr>
          <w:rFonts w:hint="eastAsia"/>
        </w:rPr>
        <w:t xml:space="preserve">依据：《中华人民共和国城乡规划法》第五十三条 </w:t>
      </w:r>
    </w:p>
    <w:p w:rsidR="003175B7" w:rsidRPr="003175B7" w:rsidRDefault="003175B7" w:rsidP="00961208">
      <w:pPr>
        <w:spacing w:line="540" w:lineRule="exact"/>
        <w:ind w:firstLine="640"/>
        <w:rPr>
          <w:rFonts w:hint="eastAsia"/>
        </w:rPr>
      </w:pPr>
      <w:r w:rsidRPr="003175B7">
        <w:rPr>
          <w:rFonts w:hint="eastAsia"/>
        </w:rPr>
        <w:t>检查时间：4-5月一次，10-11月一次。</w:t>
      </w:r>
    </w:p>
    <w:p w:rsidR="003175B7" w:rsidRPr="003175B7" w:rsidRDefault="003175B7" w:rsidP="00961208">
      <w:pPr>
        <w:spacing w:line="540" w:lineRule="exact"/>
        <w:ind w:firstLine="640"/>
        <w:rPr>
          <w:rFonts w:hint="eastAsia"/>
        </w:rPr>
      </w:pPr>
      <w:r w:rsidRPr="003175B7">
        <w:rPr>
          <w:rFonts w:hint="eastAsia"/>
        </w:rPr>
        <w:t>检查方式：采取随机抽查</w:t>
      </w:r>
    </w:p>
    <w:p w:rsidR="003175B7" w:rsidRPr="003175B7" w:rsidRDefault="003175B7" w:rsidP="00961208">
      <w:pPr>
        <w:pStyle w:val="3"/>
        <w:spacing w:line="540" w:lineRule="exact"/>
        <w:ind w:firstLine="640"/>
        <w:rPr>
          <w:rFonts w:hint="eastAsia"/>
        </w:rPr>
      </w:pPr>
      <w:r w:rsidRPr="003175B7">
        <w:rPr>
          <w:rFonts w:hint="eastAsia"/>
        </w:rPr>
        <w:t>（七）规划条件核实</w:t>
      </w:r>
    </w:p>
    <w:p w:rsidR="003175B7" w:rsidRPr="003175B7" w:rsidRDefault="003175B7" w:rsidP="00961208">
      <w:pPr>
        <w:spacing w:line="540" w:lineRule="exact"/>
        <w:ind w:firstLine="640"/>
        <w:rPr>
          <w:rFonts w:hint="eastAsia"/>
        </w:rPr>
      </w:pPr>
      <w:r w:rsidRPr="003175B7">
        <w:rPr>
          <w:rFonts w:hint="eastAsia"/>
        </w:rPr>
        <w:t>依据：《中华人民共和国城乡规划法》第四十五条</w:t>
      </w:r>
    </w:p>
    <w:p w:rsidR="003175B7" w:rsidRPr="003175B7" w:rsidRDefault="003175B7" w:rsidP="00961208">
      <w:pPr>
        <w:spacing w:line="540" w:lineRule="exact"/>
        <w:ind w:firstLine="640"/>
        <w:rPr>
          <w:rFonts w:hint="eastAsia"/>
        </w:rPr>
      </w:pPr>
      <w:r w:rsidRPr="003175B7">
        <w:rPr>
          <w:rFonts w:hint="eastAsia"/>
        </w:rPr>
        <w:t>检查时间：4-5月一次，10-11月一次。</w:t>
      </w:r>
    </w:p>
    <w:p w:rsidR="003175B7" w:rsidRPr="003175B7" w:rsidRDefault="003175B7" w:rsidP="00961208">
      <w:pPr>
        <w:spacing w:line="540" w:lineRule="exact"/>
        <w:ind w:firstLine="640"/>
        <w:rPr>
          <w:rFonts w:hint="eastAsia"/>
        </w:rPr>
      </w:pPr>
      <w:r w:rsidRPr="003175B7">
        <w:rPr>
          <w:rFonts w:hint="eastAsia"/>
        </w:rPr>
        <w:lastRenderedPageBreak/>
        <w:t>检查方式：采取随机抽查</w:t>
      </w:r>
    </w:p>
    <w:p w:rsidR="00FC3DB4" w:rsidRPr="00FC3DB4" w:rsidRDefault="00FC3DB4" w:rsidP="00961208">
      <w:pPr>
        <w:pStyle w:val="2"/>
        <w:spacing w:line="540" w:lineRule="exact"/>
        <w:ind w:firstLine="640"/>
        <w:rPr>
          <w:rFonts w:hint="eastAsia"/>
        </w:rPr>
      </w:pPr>
      <w:r>
        <w:rPr>
          <w:rFonts w:hint="eastAsia"/>
        </w:rPr>
        <w:t>三</w:t>
      </w:r>
      <w:r w:rsidRPr="00FC3DB4">
        <w:rPr>
          <w:rFonts w:hint="eastAsia"/>
        </w:rPr>
        <w:t>、</w:t>
      </w:r>
      <w:r>
        <w:rPr>
          <w:rFonts w:hint="eastAsia"/>
        </w:rPr>
        <w:t>检查</w:t>
      </w:r>
      <w:r w:rsidRPr="00FC3DB4">
        <w:rPr>
          <w:rFonts w:hint="eastAsia"/>
        </w:rPr>
        <w:t>要求</w:t>
      </w:r>
    </w:p>
    <w:p w:rsidR="00FC3DB4" w:rsidRDefault="00FC3DB4" w:rsidP="00961208">
      <w:pPr>
        <w:pStyle w:val="3"/>
        <w:spacing w:line="540" w:lineRule="exact"/>
        <w:ind w:firstLine="640"/>
        <w:rPr>
          <w:rFonts w:hint="eastAsia"/>
        </w:rPr>
      </w:pPr>
      <w:r w:rsidRPr="00FC3DB4">
        <w:rPr>
          <w:rFonts w:hint="eastAsia"/>
        </w:rPr>
        <w:t>（一）</w:t>
      </w:r>
      <w:r>
        <w:rPr>
          <w:rFonts w:hint="eastAsia"/>
        </w:rPr>
        <w:t>高度重视，严密组织</w:t>
      </w:r>
    </w:p>
    <w:p w:rsidR="00FC3DB4" w:rsidRPr="00FC3DB4" w:rsidRDefault="00FC3DB4" w:rsidP="00961208">
      <w:pPr>
        <w:spacing w:line="540" w:lineRule="exact"/>
        <w:ind w:firstLine="640"/>
        <w:rPr>
          <w:rFonts w:hint="eastAsia"/>
        </w:rPr>
      </w:pPr>
      <w:r w:rsidRPr="00FC3DB4">
        <w:rPr>
          <w:rFonts w:hint="eastAsia"/>
        </w:rPr>
        <w:t>实施执法检查是贯彻法律法规的重要保证，是提高依法行政水平的主要途径。根据局党委要求，要把执法检查工作列入重要议程，制定具体检查方案，合理安排检查时间。</w:t>
      </w:r>
    </w:p>
    <w:p w:rsidR="00FC3DB4" w:rsidRDefault="00FC3DB4" w:rsidP="00961208">
      <w:pPr>
        <w:pStyle w:val="3"/>
        <w:spacing w:line="540" w:lineRule="exact"/>
        <w:ind w:firstLine="640"/>
        <w:rPr>
          <w:rFonts w:hint="eastAsia"/>
        </w:rPr>
      </w:pPr>
      <w:r>
        <w:rPr>
          <w:rFonts w:hint="eastAsia"/>
        </w:rPr>
        <w:t>（二）改进执法检查方式，提高依法行政水平</w:t>
      </w:r>
    </w:p>
    <w:p w:rsidR="00FC3DB4" w:rsidRPr="00FC3DB4" w:rsidRDefault="00FC3DB4" w:rsidP="00961208">
      <w:pPr>
        <w:spacing w:line="540" w:lineRule="exact"/>
        <w:ind w:firstLine="640"/>
        <w:rPr>
          <w:rFonts w:hint="eastAsia"/>
        </w:rPr>
      </w:pPr>
      <w:r>
        <w:rPr>
          <w:rFonts w:hint="eastAsia"/>
        </w:rPr>
        <w:t>要改进执法检查方式，注重效果，</w:t>
      </w:r>
      <w:r w:rsidRPr="00FC3DB4">
        <w:rPr>
          <w:rFonts w:hint="eastAsia"/>
        </w:rPr>
        <w:t>对违法违规行为，要严肃查处，并依法进行处罚，维护建设法律、法规的权威性。要重视行政处罚的教育意义，对典型案件要深入分析，以点带面、举一反三，积极引导建设领域各方主体遵纪守法，营造良好的建筑市场环境。</w:t>
      </w:r>
    </w:p>
    <w:p w:rsidR="00FC3DB4" w:rsidRDefault="00FC3DB4" w:rsidP="00961208">
      <w:pPr>
        <w:pStyle w:val="3"/>
        <w:spacing w:line="540" w:lineRule="exact"/>
        <w:ind w:firstLine="640"/>
        <w:rPr>
          <w:rFonts w:hint="eastAsia"/>
        </w:rPr>
      </w:pPr>
      <w:r w:rsidRPr="00FC3DB4">
        <w:rPr>
          <w:rFonts w:hint="eastAsia"/>
        </w:rPr>
        <w:t>（三）严肃检查纪</w:t>
      </w:r>
      <w:r>
        <w:rPr>
          <w:rFonts w:hint="eastAsia"/>
        </w:rPr>
        <w:t>律，改进工作作风</w:t>
      </w:r>
    </w:p>
    <w:p w:rsidR="00FC3DB4" w:rsidRPr="00FC3DB4" w:rsidRDefault="00FC3DB4" w:rsidP="00961208">
      <w:pPr>
        <w:spacing w:line="540" w:lineRule="exact"/>
        <w:ind w:firstLine="640"/>
        <w:rPr>
          <w:rFonts w:hint="eastAsia"/>
        </w:rPr>
      </w:pPr>
      <w:r w:rsidRPr="00FC3DB4">
        <w:rPr>
          <w:rFonts w:hint="eastAsia"/>
        </w:rPr>
        <w:t>要高度重视对执法人员的教育，严肃检查纪律，坚决杜绝吃、拿、卡、要，杜绝以势凌人，粗暴执法，树立</w:t>
      </w:r>
      <w:r>
        <w:rPr>
          <w:rFonts w:hint="eastAsia"/>
        </w:rPr>
        <w:t>自然资源</w:t>
      </w:r>
      <w:r w:rsidRPr="00FC3DB4">
        <w:rPr>
          <w:rFonts w:hint="eastAsia"/>
        </w:rPr>
        <w:t>局系统良好的社会形象。</w:t>
      </w:r>
    </w:p>
    <w:p w:rsidR="00EB556E" w:rsidRDefault="00EB556E" w:rsidP="00961208">
      <w:pPr>
        <w:pStyle w:val="3"/>
        <w:spacing w:line="540" w:lineRule="exact"/>
        <w:ind w:firstLine="640"/>
        <w:rPr>
          <w:rFonts w:hint="eastAsia"/>
        </w:rPr>
      </w:pPr>
      <w:r>
        <w:rPr>
          <w:rFonts w:hint="eastAsia"/>
        </w:rPr>
        <w:t>（四）充分发挥新闻媒体宣传、监督作用</w:t>
      </w:r>
    </w:p>
    <w:p w:rsidR="003175B7" w:rsidRDefault="00FC3DB4" w:rsidP="00961208">
      <w:pPr>
        <w:spacing w:line="540" w:lineRule="exact"/>
        <w:ind w:firstLine="640"/>
        <w:rPr>
          <w:rFonts w:hint="eastAsia"/>
        </w:rPr>
      </w:pPr>
      <w:r w:rsidRPr="00FC3DB4">
        <w:rPr>
          <w:rFonts w:hint="eastAsia"/>
        </w:rPr>
        <w:t>执法检查的过程是宣传普及法律法规的过程，也是法制教育的过程。要通过对执法检查的有效宣传，充分发挥舆论监督的作用，树立建设行政执法机关的良好社会形象，扩大社会影响力，为</w:t>
      </w:r>
      <w:r w:rsidR="00BA5197">
        <w:rPr>
          <w:rFonts w:hint="eastAsia"/>
        </w:rPr>
        <w:t>自然资源</w:t>
      </w:r>
      <w:r w:rsidRPr="00FC3DB4">
        <w:rPr>
          <w:rFonts w:hint="eastAsia"/>
        </w:rPr>
        <w:t>事业科学发展创造良好的法制环境。</w:t>
      </w:r>
    </w:p>
    <w:p w:rsidR="00961208" w:rsidRDefault="00961208" w:rsidP="00961208">
      <w:pPr>
        <w:spacing w:line="540" w:lineRule="exact"/>
        <w:ind w:firstLine="640"/>
        <w:rPr>
          <w:rFonts w:hint="eastAsia"/>
        </w:rPr>
      </w:pPr>
    </w:p>
    <w:p w:rsidR="00961208" w:rsidRDefault="00961208" w:rsidP="00961208">
      <w:pPr>
        <w:spacing w:line="540" w:lineRule="exact"/>
        <w:ind w:firstLineChars="1500" w:firstLine="4800"/>
        <w:rPr>
          <w:rFonts w:hint="eastAsia"/>
        </w:rPr>
      </w:pPr>
      <w:r>
        <w:rPr>
          <w:rFonts w:hint="eastAsia"/>
        </w:rPr>
        <w:t>长子县自然资源局</w:t>
      </w:r>
    </w:p>
    <w:p w:rsidR="00961208" w:rsidRPr="003175B7" w:rsidRDefault="00961208" w:rsidP="00961208">
      <w:pPr>
        <w:spacing w:line="540" w:lineRule="exact"/>
        <w:ind w:firstLineChars="1550" w:firstLine="4960"/>
      </w:pPr>
      <w:r>
        <w:t>2023年3月30日</w:t>
      </w:r>
    </w:p>
    <w:sectPr w:rsidR="00961208" w:rsidRPr="003175B7" w:rsidSect="007476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871" w:right="1701" w:bottom="1701" w:left="1701" w:header="851" w:footer="992" w:gutter="0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915" w:rsidRDefault="00DC4915" w:rsidP="000055B5">
      <w:pPr>
        <w:spacing w:line="240" w:lineRule="auto"/>
        <w:ind w:firstLine="640"/>
      </w:pPr>
      <w:r>
        <w:separator/>
      </w:r>
    </w:p>
  </w:endnote>
  <w:endnote w:type="continuationSeparator" w:id="0">
    <w:p w:rsidR="00DC4915" w:rsidRDefault="00DC4915" w:rsidP="000055B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5B5" w:rsidRDefault="000055B5" w:rsidP="000055B5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5B5" w:rsidRDefault="000055B5" w:rsidP="000055B5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5B5" w:rsidRDefault="000055B5" w:rsidP="000055B5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915" w:rsidRDefault="00DC4915" w:rsidP="000055B5">
      <w:pPr>
        <w:spacing w:line="240" w:lineRule="auto"/>
        <w:ind w:firstLine="640"/>
      </w:pPr>
      <w:r>
        <w:separator/>
      </w:r>
    </w:p>
  </w:footnote>
  <w:footnote w:type="continuationSeparator" w:id="0">
    <w:p w:rsidR="00DC4915" w:rsidRDefault="00DC4915" w:rsidP="000055B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5B5" w:rsidRDefault="000055B5" w:rsidP="000055B5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5B5" w:rsidRDefault="000055B5" w:rsidP="000055B5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5B5" w:rsidRDefault="000055B5" w:rsidP="000055B5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AC9567"/>
    <w:multiLevelType w:val="singleLevel"/>
    <w:tmpl w:val="94AC9567"/>
    <w:lvl w:ilvl="0">
      <w:start w:val="1"/>
      <w:numFmt w:val="decimal"/>
      <w:suff w:val="nothing"/>
      <w:lvlText w:val="%1、"/>
      <w:lvlJc w:val="left"/>
    </w:lvl>
  </w:abstractNum>
  <w:abstractNum w:abstractNumId="1">
    <w:nsid w:val="ADAB0480"/>
    <w:multiLevelType w:val="singleLevel"/>
    <w:tmpl w:val="ADAB048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B9892232"/>
    <w:multiLevelType w:val="singleLevel"/>
    <w:tmpl w:val="B9892232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12881F70"/>
    <w:multiLevelType w:val="hybridMultilevel"/>
    <w:tmpl w:val="166A5A36"/>
    <w:lvl w:ilvl="0" w:tplc="770A4964">
      <w:start w:val="1"/>
      <w:numFmt w:val="japaneseCounting"/>
      <w:lvlText w:val="（%1）"/>
      <w:lvlJc w:val="left"/>
      <w:pPr>
        <w:ind w:left="1720" w:hanging="1080"/>
      </w:pPr>
      <w:rPr>
        <w:rFonts w:ascii="楷体" w:eastAsia="楷体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1CC869DA"/>
    <w:multiLevelType w:val="hybridMultilevel"/>
    <w:tmpl w:val="6EF6681C"/>
    <w:lvl w:ilvl="0" w:tplc="167C03B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2A75BCE3"/>
    <w:multiLevelType w:val="singleLevel"/>
    <w:tmpl w:val="2A75BCE3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6">
    <w:nsid w:val="30BC5AE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>
    <w:nsid w:val="492730E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5C222D93"/>
    <w:multiLevelType w:val="singleLevel"/>
    <w:tmpl w:val="5C222D93"/>
    <w:lvl w:ilvl="0">
      <w:start w:val="3"/>
      <w:numFmt w:val="chineseCounting"/>
      <w:suff w:val="nothing"/>
      <w:lvlText w:val="%1、"/>
      <w:lvlJc w:val="left"/>
    </w:lvl>
  </w:abstractNum>
  <w:abstractNum w:abstractNumId="9">
    <w:nsid w:val="7DCE0D67"/>
    <w:multiLevelType w:val="hybridMultilevel"/>
    <w:tmpl w:val="6F96342C"/>
    <w:lvl w:ilvl="0" w:tplc="D876A8D4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7EF676EC"/>
    <w:multiLevelType w:val="hybridMultilevel"/>
    <w:tmpl w:val="A8AE8B2C"/>
    <w:lvl w:ilvl="0" w:tplc="7884FA4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10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8A"/>
    <w:rsid w:val="000055B5"/>
    <w:rsid w:val="00007ADF"/>
    <w:rsid w:val="000230B0"/>
    <w:rsid w:val="00027AC3"/>
    <w:rsid w:val="000379C2"/>
    <w:rsid w:val="00061855"/>
    <w:rsid w:val="00064141"/>
    <w:rsid w:val="00084F8A"/>
    <w:rsid w:val="000870BC"/>
    <w:rsid w:val="00096729"/>
    <w:rsid w:val="0009683F"/>
    <w:rsid w:val="000B61BC"/>
    <w:rsid w:val="000C1B44"/>
    <w:rsid w:val="000C4F8D"/>
    <w:rsid w:val="000D12D0"/>
    <w:rsid w:val="000D1FB3"/>
    <w:rsid w:val="001174BE"/>
    <w:rsid w:val="00161CA5"/>
    <w:rsid w:val="00171586"/>
    <w:rsid w:val="00177D85"/>
    <w:rsid w:val="0019235E"/>
    <w:rsid w:val="001B3271"/>
    <w:rsid w:val="001C04A6"/>
    <w:rsid w:val="001D5D01"/>
    <w:rsid w:val="00207A3F"/>
    <w:rsid w:val="00210D54"/>
    <w:rsid w:val="00221EAC"/>
    <w:rsid w:val="00251298"/>
    <w:rsid w:val="002804CF"/>
    <w:rsid w:val="00293B09"/>
    <w:rsid w:val="002A43BA"/>
    <w:rsid w:val="002B27E9"/>
    <w:rsid w:val="002B53CF"/>
    <w:rsid w:val="002F6977"/>
    <w:rsid w:val="003175B7"/>
    <w:rsid w:val="003319D0"/>
    <w:rsid w:val="00343429"/>
    <w:rsid w:val="00354F52"/>
    <w:rsid w:val="00371633"/>
    <w:rsid w:val="00382F9A"/>
    <w:rsid w:val="003946B4"/>
    <w:rsid w:val="003E0F89"/>
    <w:rsid w:val="003F7EF5"/>
    <w:rsid w:val="004042BC"/>
    <w:rsid w:val="00436DA3"/>
    <w:rsid w:val="004905E1"/>
    <w:rsid w:val="00497060"/>
    <w:rsid w:val="004A2AD1"/>
    <w:rsid w:val="004A694D"/>
    <w:rsid w:val="004B6690"/>
    <w:rsid w:val="004C7E0E"/>
    <w:rsid w:val="004D0CAC"/>
    <w:rsid w:val="004F60A9"/>
    <w:rsid w:val="00511249"/>
    <w:rsid w:val="005124AD"/>
    <w:rsid w:val="00533021"/>
    <w:rsid w:val="00535ABD"/>
    <w:rsid w:val="00561B48"/>
    <w:rsid w:val="0057674E"/>
    <w:rsid w:val="00576FED"/>
    <w:rsid w:val="00587E0C"/>
    <w:rsid w:val="005909B7"/>
    <w:rsid w:val="00595509"/>
    <w:rsid w:val="005D3557"/>
    <w:rsid w:val="005E4D43"/>
    <w:rsid w:val="00612176"/>
    <w:rsid w:val="00615916"/>
    <w:rsid w:val="00617913"/>
    <w:rsid w:val="00627211"/>
    <w:rsid w:val="00630F03"/>
    <w:rsid w:val="0066558B"/>
    <w:rsid w:val="006748E7"/>
    <w:rsid w:val="00680C3E"/>
    <w:rsid w:val="00687F28"/>
    <w:rsid w:val="00697B9E"/>
    <w:rsid w:val="006A165F"/>
    <w:rsid w:val="006A236A"/>
    <w:rsid w:val="006B7E01"/>
    <w:rsid w:val="006D6BC4"/>
    <w:rsid w:val="006E24FF"/>
    <w:rsid w:val="006F0A21"/>
    <w:rsid w:val="007224FE"/>
    <w:rsid w:val="007341E4"/>
    <w:rsid w:val="007476F1"/>
    <w:rsid w:val="00747DEA"/>
    <w:rsid w:val="00776AF4"/>
    <w:rsid w:val="007804D0"/>
    <w:rsid w:val="007A0FD8"/>
    <w:rsid w:val="007D1B30"/>
    <w:rsid w:val="00836103"/>
    <w:rsid w:val="008529A1"/>
    <w:rsid w:val="0086741C"/>
    <w:rsid w:val="00882A52"/>
    <w:rsid w:val="008977FA"/>
    <w:rsid w:val="008B5CDB"/>
    <w:rsid w:val="008F34D0"/>
    <w:rsid w:val="00920488"/>
    <w:rsid w:val="00935268"/>
    <w:rsid w:val="0094743E"/>
    <w:rsid w:val="00961208"/>
    <w:rsid w:val="00963D14"/>
    <w:rsid w:val="009A30D6"/>
    <w:rsid w:val="009A64A7"/>
    <w:rsid w:val="009B44D9"/>
    <w:rsid w:val="009B522A"/>
    <w:rsid w:val="009B6DBB"/>
    <w:rsid w:val="009C40A8"/>
    <w:rsid w:val="009C5669"/>
    <w:rsid w:val="009E0755"/>
    <w:rsid w:val="009E38B1"/>
    <w:rsid w:val="009F3C26"/>
    <w:rsid w:val="00A015D3"/>
    <w:rsid w:val="00A10C2C"/>
    <w:rsid w:val="00A42030"/>
    <w:rsid w:val="00A46D3D"/>
    <w:rsid w:val="00A64A5C"/>
    <w:rsid w:val="00A8003D"/>
    <w:rsid w:val="00A82A5C"/>
    <w:rsid w:val="00AA1277"/>
    <w:rsid w:val="00AF127B"/>
    <w:rsid w:val="00B37C80"/>
    <w:rsid w:val="00B50EB3"/>
    <w:rsid w:val="00B5139B"/>
    <w:rsid w:val="00B77FB9"/>
    <w:rsid w:val="00B84C8C"/>
    <w:rsid w:val="00B87C8A"/>
    <w:rsid w:val="00BA3811"/>
    <w:rsid w:val="00BA5197"/>
    <w:rsid w:val="00BD007F"/>
    <w:rsid w:val="00BD0D7B"/>
    <w:rsid w:val="00BD2EC3"/>
    <w:rsid w:val="00BE657A"/>
    <w:rsid w:val="00BE6A55"/>
    <w:rsid w:val="00BE6B7E"/>
    <w:rsid w:val="00C06676"/>
    <w:rsid w:val="00C124AF"/>
    <w:rsid w:val="00C20AD6"/>
    <w:rsid w:val="00C23E06"/>
    <w:rsid w:val="00C51803"/>
    <w:rsid w:val="00C605B2"/>
    <w:rsid w:val="00C757E0"/>
    <w:rsid w:val="00C84414"/>
    <w:rsid w:val="00C9078C"/>
    <w:rsid w:val="00CA286F"/>
    <w:rsid w:val="00CC2676"/>
    <w:rsid w:val="00D06E6C"/>
    <w:rsid w:val="00D41EFA"/>
    <w:rsid w:val="00D63DCA"/>
    <w:rsid w:val="00D741CA"/>
    <w:rsid w:val="00D93887"/>
    <w:rsid w:val="00D958FD"/>
    <w:rsid w:val="00DB01F3"/>
    <w:rsid w:val="00DC23AE"/>
    <w:rsid w:val="00DC4915"/>
    <w:rsid w:val="00DD46C4"/>
    <w:rsid w:val="00E07910"/>
    <w:rsid w:val="00E134D2"/>
    <w:rsid w:val="00E207BE"/>
    <w:rsid w:val="00E56C6B"/>
    <w:rsid w:val="00E66F76"/>
    <w:rsid w:val="00E70455"/>
    <w:rsid w:val="00E86255"/>
    <w:rsid w:val="00E8700D"/>
    <w:rsid w:val="00EA2264"/>
    <w:rsid w:val="00EA2978"/>
    <w:rsid w:val="00EB556E"/>
    <w:rsid w:val="00EB61FA"/>
    <w:rsid w:val="00EE5CD3"/>
    <w:rsid w:val="00F326E4"/>
    <w:rsid w:val="00F54CD6"/>
    <w:rsid w:val="00F56243"/>
    <w:rsid w:val="00F9256D"/>
    <w:rsid w:val="00FA5CA4"/>
    <w:rsid w:val="00FC3DB4"/>
    <w:rsid w:val="00FE74C7"/>
    <w:rsid w:val="00FF2234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14"/>
    <w:pPr>
      <w:widowControl w:val="0"/>
      <w:autoSpaceDE w:val="0"/>
      <w:autoSpaceDN w:val="0"/>
      <w:spacing w:line="560" w:lineRule="exact"/>
      <w:ind w:firstLineChars="200" w:firstLine="200"/>
      <w:jc w:val="both"/>
    </w:pPr>
    <w:rPr>
      <w:rFonts w:ascii="仿宋_GB2312" w:eastAsia="仿宋_GB231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587E0C"/>
    <w:pPr>
      <w:keepNext/>
      <w:keepLines/>
      <w:spacing w:line="700" w:lineRule="exact"/>
      <w:ind w:firstLineChars="0" w:firstLine="0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63D14"/>
    <w:pPr>
      <w:keepNext/>
      <w:keepLines/>
      <w:outlineLvl w:val="1"/>
    </w:pPr>
    <w:rPr>
      <w:rFonts w:ascii="黑体" w:eastAsia="黑体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4743E"/>
    <w:pPr>
      <w:keepNext/>
      <w:keepLines/>
      <w:outlineLvl w:val="2"/>
    </w:pPr>
    <w:rPr>
      <w:rFonts w:ascii="楷体" w:eastAsia="楷体"/>
      <w:bCs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87E0C"/>
    <w:rPr>
      <w:rFonts w:ascii="方正小标宋简体" w:eastAsia="方正小标宋简体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63D14"/>
    <w:rPr>
      <w:rFonts w:ascii="黑体" w:eastAsia="黑体" w:hAnsiTheme="majorHAnsi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Char"/>
    <w:uiPriority w:val="10"/>
    <w:qFormat/>
    <w:rsid w:val="00963D14"/>
    <w:pPr>
      <w:jc w:val="center"/>
      <w:outlineLvl w:val="2"/>
    </w:pPr>
    <w:rPr>
      <w:rFonts w:ascii="楷体" w:eastAsia="楷体" w:hAnsiTheme="majorHAnsi" w:cstheme="majorBidi"/>
      <w:bCs/>
      <w:szCs w:val="32"/>
    </w:rPr>
  </w:style>
  <w:style w:type="character" w:customStyle="1" w:styleId="Char">
    <w:name w:val="标题 Char"/>
    <w:aliases w:val="标题3 Char"/>
    <w:basedOn w:val="a0"/>
    <w:link w:val="a3"/>
    <w:uiPriority w:val="10"/>
    <w:rsid w:val="00963D14"/>
    <w:rPr>
      <w:rFonts w:ascii="楷体" w:eastAsia="楷体" w:hAnsiTheme="majorHAnsi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4743E"/>
    <w:rPr>
      <w:rFonts w:ascii="楷体" w:eastAsia="楷体"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005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055B5"/>
    <w:rPr>
      <w:rFonts w:ascii="仿宋_GB2312" w:eastAsia="仿宋_GB231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055B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055B5"/>
    <w:rPr>
      <w:rFonts w:ascii="仿宋_GB2312" w:eastAsia="仿宋_GB2312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354F52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354F52"/>
    <w:rPr>
      <w:rFonts w:ascii="仿宋_GB2312" w:eastAsia="仿宋_GB2312"/>
      <w:sz w:val="32"/>
    </w:rPr>
  </w:style>
  <w:style w:type="paragraph" w:styleId="a7">
    <w:name w:val="Normal (Web)"/>
    <w:basedOn w:val="a"/>
    <w:uiPriority w:val="99"/>
    <w:semiHidden/>
    <w:unhideWhenUsed/>
    <w:rsid w:val="006A165F"/>
    <w:pPr>
      <w:widowControl/>
      <w:autoSpaceDE/>
      <w:autoSpaceDN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A165F"/>
    <w:rPr>
      <w:b/>
      <w:bCs/>
    </w:rPr>
  </w:style>
  <w:style w:type="paragraph" w:styleId="a9">
    <w:name w:val="List Paragraph"/>
    <w:basedOn w:val="a"/>
    <w:uiPriority w:val="34"/>
    <w:qFormat/>
    <w:rsid w:val="00535ABD"/>
    <w:pPr>
      <w:ind w:firstLine="420"/>
    </w:pPr>
  </w:style>
  <w:style w:type="character" w:styleId="aa">
    <w:name w:val="Hyperlink"/>
    <w:basedOn w:val="a0"/>
    <w:uiPriority w:val="99"/>
    <w:unhideWhenUsed/>
    <w:rsid w:val="004C7E0E"/>
    <w:rPr>
      <w:color w:val="0563C1" w:themeColor="hyperlink"/>
      <w:u w:val="single"/>
    </w:rPr>
  </w:style>
  <w:style w:type="character" w:customStyle="1" w:styleId="bjh-strong">
    <w:name w:val="bjh-strong"/>
    <w:basedOn w:val="a0"/>
    <w:rsid w:val="00B87C8A"/>
  </w:style>
  <w:style w:type="character" w:customStyle="1" w:styleId="bjh-p">
    <w:name w:val="bjh-p"/>
    <w:basedOn w:val="a0"/>
    <w:rsid w:val="00B87C8A"/>
  </w:style>
  <w:style w:type="paragraph" w:styleId="ab">
    <w:name w:val="Balloon Text"/>
    <w:basedOn w:val="a"/>
    <w:link w:val="Char3"/>
    <w:uiPriority w:val="99"/>
    <w:semiHidden/>
    <w:unhideWhenUsed/>
    <w:rsid w:val="00E56C6B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E56C6B"/>
    <w:rPr>
      <w:rFonts w:ascii="仿宋_GB2312" w:eastAsia="仿宋_GB2312"/>
      <w:sz w:val="18"/>
      <w:szCs w:val="18"/>
    </w:rPr>
  </w:style>
  <w:style w:type="table" w:styleId="ac">
    <w:name w:val="Table Grid"/>
    <w:basedOn w:val="a1"/>
    <w:uiPriority w:val="39"/>
    <w:rsid w:val="00B77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14"/>
    <w:pPr>
      <w:widowControl w:val="0"/>
      <w:autoSpaceDE w:val="0"/>
      <w:autoSpaceDN w:val="0"/>
      <w:spacing w:line="560" w:lineRule="exact"/>
      <w:ind w:firstLineChars="200" w:firstLine="200"/>
      <w:jc w:val="both"/>
    </w:pPr>
    <w:rPr>
      <w:rFonts w:ascii="仿宋_GB2312" w:eastAsia="仿宋_GB231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587E0C"/>
    <w:pPr>
      <w:keepNext/>
      <w:keepLines/>
      <w:spacing w:line="700" w:lineRule="exact"/>
      <w:ind w:firstLineChars="0" w:firstLine="0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63D14"/>
    <w:pPr>
      <w:keepNext/>
      <w:keepLines/>
      <w:outlineLvl w:val="1"/>
    </w:pPr>
    <w:rPr>
      <w:rFonts w:ascii="黑体" w:eastAsia="黑体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4743E"/>
    <w:pPr>
      <w:keepNext/>
      <w:keepLines/>
      <w:outlineLvl w:val="2"/>
    </w:pPr>
    <w:rPr>
      <w:rFonts w:ascii="楷体" w:eastAsia="楷体"/>
      <w:bCs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87E0C"/>
    <w:rPr>
      <w:rFonts w:ascii="方正小标宋简体" w:eastAsia="方正小标宋简体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963D14"/>
    <w:rPr>
      <w:rFonts w:ascii="黑体" w:eastAsia="黑体" w:hAnsiTheme="majorHAnsi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Char"/>
    <w:uiPriority w:val="10"/>
    <w:qFormat/>
    <w:rsid w:val="00963D14"/>
    <w:pPr>
      <w:jc w:val="center"/>
      <w:outlineLvl w:val="2"/>
    </w:pPr>
    <w:rPr>
      <w:rFonts w:ascii="楷体" w:eastAsia="楷体" w:hAnsiTheme="majorHAnsi" w:cstheme="majorBidi"/>
      <w:bCs/>
      <w:szCs w:val="32"/>
    </w:rPr>
  </w:style>
  <w:style w:type="character" w:customStyle="1" w:styleId="Char">
    <w:name w:val="标题 Char"/>
    <w:aliases w:val="标题3 Char"/>
    <w:basedOn w:val="a0"/>
    <w:link w:val="a3"/>
    <w:uiPriority w:val="10"/>
    <w:rsid w:val="00963D14"/>
    <w:rPr>
      <w:rFonts w:ascii="楷体" w:eastAsia="楷体" w:hAnsiTheme="majorHAnsi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4743E"/>
    <w:rPr>
      <w:rFonts w:ascii="楷体" w:eastAsia="楷体"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005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055B5"/>
    <w:rPr>
      <w:rFonts w:ascii="仿宋_GB2312" w:eastAsia="仿宋_GB231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055B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055B5"/>
    <w:rPr>
      <w:rFonts w:ascii="仿宋_GB2312" w:eastAsia="仿宋_GB2312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354F52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354F52"/>
    <w:rPr>
      <w:rFonts w:ascii="仿宋_GB2312" w:eastAsia="仿宋_GB2312"/>
      <w:sz w:val="32"/>
    </w:rPr>
  </w:style>
  <w:style w:type="paragraph" w:styleId="a7">
    <w:name w:val="Normal (Web)"/>
    <w:basedOn w:val="a"/>
    <w:uiPriority w:val="99"/>
    <w:semiHidden/>
    <w:unhideWhenUsed/>
    <w:rsid w:val="006A165F"/>
    <w:pPr>
      <w:widowControl/>
      <w:autoSpaceDE/>
      <w:autoSpaceDN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A165F"/>
    <w:rPr>
      <w:b/>
      <w:bCs/>
    </w:rPr>
  </w:style>
  <w:style w:type="paragraph" w:styleId="a9">
    <w:name w:val="List Paragraph"/>
    <w:basedOn w:val="a"/>
    <w:uiPriority w:val="34"/>
    <w:qFormat/>
    <w:rsid w:val="00535ABD"/>
    <w:pPr>
      <w:ind w:firstLine="420"/>
    </w:pPr>
  </w:style>
  <w:style w:type="character" w:styleId="aa">
    <w:name w:val="Hyperlink"/>
    <w:basedOn w:val="a0"/>
    <w:uiPriority w:val="99"/>
    <w:unhideWhenUsed/>
    <w:rsid w:val="004C7E0E"/>
    <w:rPr>
      <w:color w:val="0563C1" w:themeColor="hyperlink"/>
      <w:u w:val="single"/>
    </w:rPr>
  </w:style>
  <w:style w:type="character" w:customStyle="1" w:styleId="bjh-strong">
    <w:name w:val="bjh-strong"/>
    <w:basedOn w:val="a0"/>
    <w:rsid w:val="00B87C8A"/>
  </w:style>
  <w:style w:type="character" w:customStyle="1" w:styleId="bjh-p">
    <w:name w:val="bjh-p"/>
    <w:basedOn w:val="a0"/>
    <w:rsid w:val="00B87C8A"/>
  </w:style>
  <w:style w:type="paragraph" w:styleId="ab">
    <w:name w:val="Balloon Text"/>
    <w:basedOn w:val="a"/>
    <w:link w:val="Char3"/>
    <w:uiPriority w:val="99"/>
    <w:semiHidden/>
    <w:unhideWhenUsed/>
    <w:rsid w:val="00E56C6B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E56C6B"/>
    <w:rPr>
      <w:rFonts w:ascii="仿宋_GB2312" w:eastAsia="仿宋_GB2312"/>
      <w:sz w:val="18"/>
      <w:szCs w:val="18"/>
    </w:rPr>
  </w:style>
  <w:style w:type="table" w:styleId="ac">
    <w:name w:val="Table Grid"/>
    <w:basedOn w:val="a1"/>
    <w:uiPriority w:val="39"/>
    <w:rsid w:val="00B77F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9873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0" w:color="DCDCDC"/>
            <w:right w:val="none" w:sz="0" w:space="0" w:color="auto"/>
          </w:divBdr>
        </w:div>
        <w:div w:id="8660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7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4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60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685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3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46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99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78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22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46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10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28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254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2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2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93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01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62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2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33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21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03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58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1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36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30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77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51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6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0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1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73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00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1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8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5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49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07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14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79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45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3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69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0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78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47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40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2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91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166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78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97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399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35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83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149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02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78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55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080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55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91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71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26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4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571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716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74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42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34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07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278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84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79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07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76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63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05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8867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2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60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25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37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13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29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37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9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0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9014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57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73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516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4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65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42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91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5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7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86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8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26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76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67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84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37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42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8574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34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53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351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246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90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6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601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52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90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007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061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396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24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57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46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97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311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42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56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59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30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068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7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49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9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25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33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72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142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26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528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366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05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98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86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94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404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97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1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78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57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4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76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42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1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29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478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830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33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5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76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61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40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44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572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47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144">
          <w:marLeft w:val="0"/>
          <w:marRight w:val="0"/>
          <w:marTop w:val="0"/>
          <w:marBottom w:val="0"/>
          <w:divBdr>
            <w:top w:val="none" w:sz="0" w:space="5" w:color="auto"/>
            <w:left w:val="none" w:sz="0" w:space="0" w:color="auto"/>
            <w:bottom w:val="single" w:sz="6" w:space="0" w:color="DCDCDC"/>
            <w:right w:val="none" w:sz="0" w:space="0" w:color="auto"/>
          </w:divBdr>
        </w:div>
        <w:div w:id="1624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</cp:lastModifiedBy>
  <cp:revision>2</cp:revision>
  <cp:lastPrinted>2023-03-27T07:48:00Z</cp:lastPrinted>
  <dcterms:created xsi:type="dcterms:W3CDTF">2023-03-30T10:49:00Z</dcterms:created>
  <dcterms:modified xsi:type="dcterms:W3CDTF">2023-03-30T10:49:00Z</dcterms:modified>
</cp:coreProperties>
</file>