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left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长子县首批县级专业镇名单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及牵头部门和企业</w:t>
      </w:r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长子县青（尖）椒专业镇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牵头部门：长子县农业农村局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牵头企业：长治市浩润食品有限公司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长子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潞酒专业镇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牵头部门：长子县工业和信息化局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牵头企业：山西潞酒产业园有限公司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</w:rPr>
        <w:t>长子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猪头肉专业镇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牵头部门：长子县品牌建设服务中心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牵头企业：长子县有来头食品有限公司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sz w:val="32"/>
          <w:szCs w:val="32"/>
        </w:rPr>
        <w:t>长子县现代物流专业镇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牵头部门：长子县交通运输局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牵头企业：长治陆港国际物流有限公司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hrHOz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709E1E98"/>
    <w:rsid w:val="709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2024-06-06T03:12:00Z</dcterms:created>
  <dc:creator>彤彤彤</dc:creator>
  <cp:lastModifiedBy>彤彤彤</cp:lastModifiedBy>
  <dcterms:modified xsi:type="dcterms:W3CDTF">2024-06-06T03:12:53Z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E3384F77ADF444378A6968F561661E4C_11</vt:lpwstr>
  </property>
</Properties>
</file>