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239"/>
        <w:gridCol w:w="2239"/>
        <w:gridCol w:w="2298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4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长子县各乡镇（中心）行政村经办人员数统计表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乡  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行政村数（个）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经办人员数（名）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丹朱镇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宋村镇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大堡头镇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鲍店镇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南漳镇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慈林镇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色头镇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石哲镇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南陈镇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常张乡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碾张乡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横水中心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王峪中心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1EF63F47"/>
    <w:rsid w:val="1EF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2024-05-13T09:50:00Z</dcterms:created>
  <dc:creator>彤彤彤</dc:creator>
  <cp:lastModifiedBy>彤彤彤</cp:lastModifiedBy>
  <dcterms:modified xsi:type="dcterms:W3CDTF">2024-05-13T09:53:34Z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8FCA1302A47E49D3B5C89B0749698E94_11</vt:lpwstr>
  </property>
</Properties>
</file>