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FAD8C" w14:textId="77777777" w:rsidR="00346592" w:rsidRDefault="008B2BD2">
      <w:pPr>
        <w:jc w:val="center"/>
        <w:rPr>
          <w:rFonts w:ascii="仿宋_GB2312" w:eastAsia="仿宋_GB2312" w:hAnsi="Arial"/>
          <w:b/>
          <w:kern w:val="0"/>
          <w:sz w:val="36"/>
          <w:szCs w:val="36"/>
          <w:lang w:bidi="en-US"/>
        </w:rPr>
      </w:pPr>
      <w:r>
        <w:rPr>
          <w:rFonts w:ascii="仿宋_GB2312" w:eastAsia="仿宋_GB2312" w:hAnsi="Arial" w:hint="eastAsia"/>
          <w:b/>
          <w:kern w:val="0"/>
          <w:sz w:val="36"/>
          <w:szCs w:val="36"/>
          <w:lang w:bidi="en-US"/>
        </w:rPr>
        <w:t>防火经费</w:t>
      </w:r>
      <w:proofErr w:type="spellStart"/>
      <w:proofErr w:type="spellEnd"/>
    </w:p>
    <w:p w14:paraId="46D7BCAF" w14:textId="77777777" w:rsidR="0019309E" w:rsidRDefault="0019309E">
      <w:pPr>
        <w:jc w:val="center"/>
        <w:rPr>
          <w:rFonts w:ascii="仿宋_GB2312" w:eastAsia="仿宋_GB2312" w:hAnsi="Arial"/>
          <w:b/>
          <w:kern w:val="0"/>
          <w:sz w:val="36"/>
          <w:szCs w:val="36"/>
          <w:lang w:bidi="en-US"/>
        </w:rPr>
      </w:pPr>
    </w:p>
    <w:p w14:paraId="1751C8C0" w14:textId="77777777" w:rsidR="00346592" w:rsidRDefault="008B2BD2">
      <w:pPr>
        <w:pStyle w:val="31"/>
        <w:spacing w:line="240" w:lineRule="auto"/>
      </w:pPr>
      <w:r>
        <w:rPr>
          <w:rFonts w:hint="eastAsia"/>
        </w:rPr>
        <w:t>一、项目</w:t>
      </w:r>
      <w:r>
        <w:t>基本情况</w:t>
      </w:r>
    </w:p>
    <w:p w14:paraId="378F2F03" w14:textId="77777777" w:rsidR="00346592" w:rsidRDefault="008B2BD2">
      <w:pPr>
        <w:pStyle w:val="41"/>
        <w:spacing w:line="240" w:lineRule="auto"/>
        <w:ind w:firstLine="562"/>
      </w:pPr>
      <w:r>
        <w:rPr>
          <w:rFonts w:hint="eastAsia"/>
        </w:rPr>
        <w:t>（一）基本信息</w:t>
      </w:r>
    </w:p>
    <w:p w14:paraId="4F9F914B" w14:textId="6D5337E8" w:rsidR="00346592" w:rsidRPr="004D5D88" w:rsidRDefault="008B2BD2" w:rsidP="00DB4652">
      <w:pPr>
        <w:pStyle w:val="41"/>
        <w:spacing w:line="240" w:lineRule="auto"/>
        <w:ind w:left="560" w:firstLineChars="0" w:firstLine="0"/>
        <w:rPr>
          <w:b w:val="0"/>
          <w:bCs w:val="0"/>
          <w:szCs w:val="28"/>
        </w:rPr>
      </w:pPr>
      <w:r w:rsidRPr="004D5D88">
        <w:rPr>
          <w:rFonts w:hint="eastAsia"/>
          <w:b w:val="0"/>
          <w:bCs w:val="0"/>
          <w:szCs w:val="28"/>
        </w:rPr>
        <w:t>项目基本内容</w:t>
      </w:r>
      <w:r w:rsidR="00DB4652" w:rsidRPr="004D5D88">
        <w:rPr>
          <w:rFonts w:hint="eastAsia"/>
          <w:b w:val="0"/>
          <w:bCs w:val="0"/>
          <w:szCs w:val="28"/>
        </w:rPr>
        <w:t>：</w:t>
      </w:r>
      <w:r w:rsidRPr="004D5D88">
        <w:rPr>
          <w:rFonts w:hint="eastAsia"/>
          <w:b w:val="0"/>
          <w:bCs w:val="0"/>
          <w:szCs w:val="28"/>
        </w:rPr>
        <w:t>2019年6月根据机构改革“三定方案”长子县森林草原防灭火指挥部办公室转到长子县应急管理局，森防指挥部职能也同时划归。现我县有13个乡镇，其中：有林乡镇9个，外加发鸠山林场，森林覆盖面积61万余亩，森林护林防火任务艰巨，责任重大。根据今年全县应急管理工作总体部署，加强风险隐患管控，落实防灾减灾措施，提高突发事件应对能力，同时保障县森林草原防灭火指挥部日常工作和应急处置任务有效开展。2021年全县森林护林防火经费，由应急管理局负责管理分配。其中王峪为12万。</w:t>
      </w:r>
    </w:p>
    <w:p w14:paraId="0A6790F3" w14:textId="45278E75" w:rsidR="00346592" w:rsidRPr="004D5D88" w:rsidRDefault="008B2BD2" w:rsidP="00DB4652">
      <w:pPr>
        <w:pStyle w:val="41"/>
        <w:spacing w:line="240" w:lineRule="auto"/>
        <w:ind w:left="560" w:firstLineChars="0" w:firstLine="0"/>
        <w:jc w:val="both"/>
        <w:rPr>
          <w:b w:val="0"/>
          <w:bCs w:val="0"/>
          <w:szCs w:val="28"/>
        </w:rPr>
      </w:pPr>
      <w:r w:rsidRPr="004D5D88">
        <w:rPr>
          <w:rFonts w:hint="eastAsia"/>
          <w:b w:val="0"/>
          <w:bCs w:val="0"/>
          <w:szCs w:val="28"/>
        </w:rPr>
        <w:t>项目负责人</w:t>
      </w:r>
      <w:r w:rsidR="00DB4652" w:rsidRPr="004D5D88">
        <w:rPr>
          <w:rFonts w:hint="eastAsia"/>
          <w:b w:val="0"/>
          <w:bCs w:val="0"/>
          <w:szCs w:val="28"/>
        </w:rPr>
        <w:t>：</w:t>
      </w:r>
      <w:r w:rsidRPr="004D5D88">
        <w:rPr>
          <w:rFonts w:hint="eastAsia"/>
          <w:b w:val="0"/>
          <w:bCs w:val="0"/>
          <w:szCs w:val="28"/>
        </w:rPr>
        <w:t>李会斌</w:t>
      </w:r>
    </w:p>
    <w:p w14:paraId="55D88354" w14:textId="2C94AE54" w:rsidR="00346592" w:rsidRPr="004D5D88" w:rsidRDefault="008B2BD2" w:rsidP="00F573DF">
      <w:pPr>
        <w:pStyle w:val="41"/>
        <w:spacing w:line="240" w:lineRule="auto"/>
        <w:ind w:firstLine="560"/>
        <w:rPr>
          <w:b w:val="0"/>
          <w:bCs w:val="0"/>
          <w:szCs w:val="28"/>
        </w:rPr>
      </w:pPr>
      <w:r w:rsidRPr="004D5D88">
        <w:rPr>
          <w:rFonts w:hint="eastAsia"/>
          <w:b w:val="0"/>
          <w:bCs w:val="0"/>
          <w:szCs w:val="28"/>
        </w:rPr>
        <w:t>联系人</w:t>
      </w:r>
      <w:r w:rsidR="00F573DF" w:rsidRPr="004D5D88">
        <w:rPr>
          <w:rFonts w:hint="eastAsia"/>
          <w:b w:val="0"/>
          <w:bCs w:val="0"/>
          <w:szCs w:val="28"/>
        </w:rPr>
        <w:t>：</w:t>
      </w:r>
      <w:r w:rsidRPr="004D5D88">
        <w:rPr>
          <w:rFonts w:hint="eastAsia"/>
          <w:b w:val="0"/>
          <w:bCs w:val="0"/>
          <w:szCs w:val="28"/>
        </w:rPr>
        <w:t>李会斌</w:t>
      </w:r>
    </w:p>
    <w:p w14:paraId="3906C4B4" w14:textId="02E610CB" w:rsidR="00346592" w:rsidRPr="004D5D88" w:rsidRDefault="008B2BD2" w:rsidP="00DB4652">
      <w:pPr>
        <w:pStyle w:val="41"/>
        <w:spacing w:line="240" w:lineRule="auto"/>
        <w:ind w:firstLine="560"/>
        <w:rPr>
          <w:b w:val="0"/>
          <w:bCs w:val="0"/>
          <w:szCs w:val="28"/>
        </w:rPr>
      </w:pPr>
      <w:r w:rsidRPr="004D5D88">
        <w:rPr>
          <w:rFonts w:hint="eastAsia"/>
          <w:b w:val="0"/>
          <w:bCs w:val="0"/>
          <w:szCs w:val="28"/>
        </w:rPr>
        <w:t>联系电话</w:t>
      </w:r>
      <w:r w:rsidR="00DB4652" w:rsidRPr="004D5D88">
        <w:rPr>
          <w:rFonts w:hint="eastAsia"/>
          <w:b w:val="0"/>
          <w:bCs w:val="0"/>
          <w:szCs w:val="28"/>
        </w:rPr>
        <w:t>：</w:t>
      </w:r>
      <w:r w:rsidRPr="004D5D88">
        <w:rPr>
          <w:rFonts w:hint="eastAsia"/>
          <w:b w:val="0"/>
          <w:bCs w:val="0"/>
          <w:szCs w:val="28"/>
        </w:rPr>
        <w:t>13834292655</w:t>
      </w:r>
    </w:p>
    <w:p w14:paraId="040A6AD8" w14:textId="63D1833D" w:rsidR="00346592" w:rsidRPr="004D5D88" w:rsidRDefault="008B2BD2" w:rsidP="00DB4652">
      <w:pPr>
        <w:pStyle w:val="41"/>
        <w:spacing w:line="240" w:lineRule="auto"/>
        <w:ind w:firstLine="560"/>
        <w:rPr>
          <w:b w:val="0"/>
          <w:bCs w:val="0"/>
          <w:szCs w:val="28"/>
        </w:rPr>
      </w:pPr>
      <w:r w:rsidRPr="004D5D88">
        <w:rPr>
          <w:rFonts w:hint="eastAsia"/>
          <w:b w:val="0"/>
          <w:bCs w:val="0"/>
          <w:szCs w:val="28"/>
        </w:rPr>
        <w:t>项目存在的主要问题</w:t>
      </w:r>
      <w:r w:rsidR="00DB4652" w:rsidRPr="004D5D88">
        <w:rPr>
          <w:rFonts w:hint="eastAsia"/>
          <w:b w:val="0"/>
          <w:bCs w:val="0"/>
          <w:szCs w:val="28"/>
        </w:rPr>
        <w:t>：</w:t>
      </w:r>
      <w:r w:rsidRPr="004D5D88">
        <w:rPr>
          <w:rFonts w:hint="eastAsia"/>
          <w:b w:val="0"/>
          <w:bCs w:val="0"/>
          <w:szCs w:val="28"/>
        </w:rPr>
        <w:t>全县应急管理工作总体部署，加强风险隐患管控，落实防灾减灾措施，提高突发事件应对能力</w:t>
      </w:r>
    </w:p>
    <w:p w14:paraId="1EB1A5A1" w14:textId="77777777" w:rsidR="00346592" w:rsidRDefault="00346592">
      <w:pPr>
        <w:pStyle w:val="aff4"/>
        <w:rPr>
          <w:lang w:val="en-US"/>
        </w:rPr>
      </w:pPr>
    </w:p>
    <w:p w14:paraId="202BDE11" w14:textId="77777777" w:rsidR="00346592" w:rsidRPr="008046C1" w:rsidRDefault="008B2BD2">
      <w:pPr>
        <w:pStyle w:val="41"/>
        <w:spacing w:line="240" w:lineRule="auto"/>
        <w:ind w:firstLine="562"/>
        <w:rPr>
          <w:lang w:val="en-US"/>
        </w:rPr>
      </w:pPr>
      <w:r w:rsidRPr="008046C1">
        <w:rPr>
          <w:rFonts w:hint="eastAsia"/>
          <w:lang w:val="en-US"/>
        </w:rPr>
        <w:t>（</w:t>
      </w:r>
      <w:r>
        <w:rPr>
          <w:rFonts w:hint="eastAsia"/>
        </w:rPr>
        <w:t>二</w:t>
      </w:r>
      <w:r w:rsidRPr="008046C1">
        <w:rPr>
          <w:rFonts w:hint="eastAsia"/>
          <w:lang w:val="en-US"/>
        </w:rPr>
        <w:t>）</w:t>
      </w:r>
      <w:r>
        <w:rPr>
          <w:rFonts w:hint="eastAsia"/>
        </w:rPr>
        <w:t>预算资金情况</w:t>
      </w:r>
    </w:p>
    <w:p w14:paraId="4DF2FE14" w14:textId="3F0497BC" w:rsidR="00346592" w:rsidRPr="008046C1" w:rsidRDefault="008B2BD2">
      <w:pPr>
        <w:pStyle w:val="aff4"/>
        <w:rPr>
          <w:lang w:val="en-US"/>
        </w:rPr>
      </w:pPr>
      <w:r>
        <w:rPr>
          <w:rFonts w:hint="eastAsia"/>
        </w:rPr>
        <w:t>项目总预算金额</w:t>
      </w:r>
      <w:r w:rsidRPr="008046C1">
        <w:rPr>
          <w:rFonts w:hint="eastAsia"/>
          <w:lang w:val="en-US"/>
        </w:rPr>
        <w:t>：</w:t>
      </w:r>
      <w:r w:rsidRPr="008046C1">
        <w:rPr>
          <w:lang w:val="en-US"/>
        </w:rPr>
        <w:t/>
      </w:r>
      <w:proofErr w:type="spellStart"/>
      <w:proofErr w:type="spellEnd"/>
      <w:r w:rsidR="00F55273">
        <w:rPr>
          <w:rFonts w:hint="eastAsia"/>
          <w:lang w:val="en-US"/>
        </w:rPr>
        <w:t>万</w:t>
      </w:r>
      <w:r>
        <w:rPr>
          <w:rFonts w:hint="eastAsia"/>
        </w:rPr>
        <w:t>元</w:t>
      </w:r>
      <w:r w:rsidRPr="008046C1">
        <w:rPr>
          <w:rFonts w:hint="eastAsia"/>
          <w:lang w:val="en-US"/>
        </w:rPr>
        <w:t>；</w:t>
      </w:r>
    </w:p>
    <w:p w14:paraId="7E0A1F2D" w14:textId="084C39FA" w:rsidR="00346592" w:rsidRPr="008046C1" w:rsidRDefault="008B2BD2">
      <w:pPr>
        <w:pStyle w:val="aff4"/>
        <w:rPr>
          <w:lang w:val="en-US"/>
        </w:rPr>
      </w:pPr>
      <w:r>
        <w:rPr>
          <w:rFonts w:hint="eastAsia"/>
        </w:rPr>
        <w:t>项目当年预算金额</w:t>
      </w:r>
      <w:r w:rsidRPr="008046C1">
        <w:rPr>
          <w:rFonts w:hint="eastAsia"/>
          <w:lang w:val="en-US"/>
        </w:rPr>
        <w:t>：</w:t>
      </w:r>
      <w:r>
        <w:rPr>
          <w:rFonts w:hint="eastAsia"/>
          <w:lang w:val="en-US"/>
        </w:rPr>
        <w:t>12</w:t>
      </w:r>
      <w:proofErr w:type="spellStart"/>
      <w:proofErr w:type="spellEnd"/>
      <w:r w:rsidR="00F55273">
        <w:rPr>
          <w:rFonts w:hint="eastAsia"/>
          <w:lang w:val="en-US"/>
        </w:rPr>
        <w:t>万</w:t>
      </w:r>
      <w:r>
        <w:rPr>
          <w:rFonts w:hint="eastAsia"/>
        </w:rPr>
        <w:t>元</w:t>
      </w:r>
      <w:r w:rsidRPr="008046C1">
        <w:rPr>
          <w:rFonts w:hint="eastAsia"/>
          <w:lang w:val="en-US"/>
        </w:rPr>
        <w:t>；</w:t>
      </w:r>
    </w:p>
    <w:p w14:paraId="655B0059" w14:textId="77777777" w:rsidR="00346592" w:rsidRPr="008046C1" w:rsidRDefault="00346592">
      <w:pPr>
        <w:pStyle w:val="aff4"/>
        <w:rPr>
          <w:lang w:val="en-US"/>
        </w:rPr>
      </w:pPr>
    </w:p>
    <w:p w14:paraId="6F295209" w14:textId="77777777" w:rsidR="00346592" w:rsidRPr="008046C1" w:rsidRDefault="008B2BD2">
      <w:pPr>
        <w:pStyle w:val="31"/>
        <w:spacing w:line="240" w:lineRule="auto"/>
        <w:rPr>
          <w:sz w:val="28"/>
          <w:lang w:val="en-US"/>
        </w:rPr>
      </w:pPr>
      <w:bookmarkStart w:id="0" w:name="_Toc490218263"/>
      <w:bookmarkStart w:id="1" w:name="_Toc488925441"/>
      <w:bookmarkStart w:id="2" w:name="_Toc517260672"/>
      <w:r>
        <w:rPr>
          <w:rFonts w:hint="eastAsia"/>
        </w:rPr>
        <w:t>二</w:t>
      </w:r>
      <w:r>
        <w:t>、</w:t>
      </w:r>
      <w:bookmarkEnd w:id="0"/>
      <w:bookmarkEnd w:id="1"/>
      <w:r>
        <w:rPr>
          <w:rFonts w:hint="eastAsia"/>
        </w:rPr>
        <w:t>评价结论和绩效分析</w:t>
      </w:r>
      <w:bookmarkEnd w:id="2"/>
    </w:p>
    <w:p w14:paraId="1F3D1F34" w14:textId="77777777" w:rsidR="00346592" w:rsidRPr="008046C1" w:rsidRDefault="008B2BD2">
      <w:pPr>
        <w:pStyle w:val="41"/>
        <w:spacing w:line="240" w:lineRule="auto"/>
        <w:ind w:firstLine="562"/>
        <w:rPr>
          <w:lang w:val="en-US"/>
        </w:rPr>
      </w:pPr>
      <w:bookmarkStart w:id="3" w:name="_Toc517260673"/>
      <w:r w:rsidRPr="008046C1">
        <w:rPr>
          <w:rFonts w:hint="eastAsia"/>
          <w:lang w:val="en-US"/>
        </w:rPr>
        <w:t>（</w:t>
      </w:r>
      <w:r>
        <w:rPr>
          <w:rFonts w:hint="eastAsia"/>
        </w:rPr>
        <w:t>一</w:t>
      </w:r>
      <w:r w:rsidRPr="008046C1">
        <w:rPr>
          <w:rFonts w:hint="eastAsia"/>
          <w:lang w:val="en-US"/>
        </w:rPr>
        <w:t>）</w:t>
      </w:r>
      <w:r>
        <w:rPr>
          <w:rFonts w:hint="eastAsia"/>
        </w:rPr>
        <w:t>评价结果</w:t>
      </w:r>
      <w:bookmarkEnd w:id="3"/>
    </w:p>
    <w:p w14:paraId="06E2D227" w14:textId="77777777" w:rsidR="00346592" w:rsidRPr="004D5D88" w:rsidRDefault="008B2BD2">
      <w:pPr>
        <w:pStyle w:val="aff4"/>
        <w:rPr>
          <w:lang w:val="en-US"/>
        </w:rPr>
      </w:pPr>
      <w:r>
        <w:rPr>
          <w:rFonts w:hint="eastAsia"/>
        </w:rPr>
        <w:t>评价得分</w:t>
      </w:r>
      <w:r w:rsidRPr="004D5D88">
        <w:rPr>
          <w:rFonts w:hint="eastAsia"/>
          <w:lang w:val="en-US"/>
        </w:rPr>
        <w:t>：</w:t>
      </w:r>
      <w:r>
        <w:rPr>
          <w:rFonts w:hint="eastAsia"/>
          <w:lang w:val="en-US"/>
        </w:rPr>
        <w:t>100</w:t>
      </w:r>
      <w:proofErr w:type="spellStart"/>
      <w:proofErr w:type="spellEnd"/>
    </w:p>
    <w:p w14:paraId="46A4E7DA" w14:textId="77777777" w:rsidR="00346592" w:rsidRDefault="008B2BD2">
      <w:pPr>
        <w:pStyle w:val="aff4"/>
        <w:rPr>
          <w:lang w:val="en-US"/>
        </w:rPr>
      </w:pPr>
      <w:r>
        <w:rPr>
          <w:rFonts w:hint="eastAsia"/>
        </w:rPr>
        <w:t>绩效等级</w:t>
      </w:r>
      <w:r w:rsidRPr="00F8170C">
        <w:rPr>
          <w:rFonts w:hint="eastAsia"/>
          <w:lang w:val="en-US"/>
        </w:rPr>
        <w:t>：</w:t>
      </w:r>
      <w:r>
        <w:rPr>
          <w:rFonts w:hint="eastAsia"/>
          <w:lang w:val="en-US"/>
        </w:rPr>
        <w:t>优秀</w:t>
      </w:r>
      <w:proofErr w:type="spellStart"/>
      <w:proofErr w:type="spellEnd"/>
    </w:p>
    <w:p w14:paraId="2450F8EE" w14:textId="77777777" w:rsidR="00107A3E" w:rsidRPr="00F8170C" w:rsidRDefault="00107A3E">
      <w:pPr>
        <w:pStyle w:val="aff4"/>
        <w:rPr>
          <w:lang w:val="en-US"/>
        </w:rPr>
      </w:pPr>
    </w:p>
    <w:p w14:paraId="3F5F6D30" w14:textId="77777777" w:rsidR="00346592" w:rsidRDefault="008B2BD2">
      <w:pPr>
        <w:pStyle w:val="41"/>
        <w:spacing w:line="240" w:lineRule="auto"/>
        <w:ind w:firstLine="562"/>
        <w:rPr>
          <w:lang w:val="en-US"/>
        </w:rPr>
      </w:pPr>
      <w:bookmarkStart w:id="4" w:name="_Toc517260674"/>
      <w:r w:rsidRPr="00F8170C">
        <w:rPr>
          <w:rFonts w:hint="eastAsia"/>
          <w:lang w:val="en-US"/>
        </w:rPr>
        <w:t>（</w:t>
      </w:r>
      <w:r>
        <w:rPr>
          <w:rFonts w:hint="eastAsia"/>
        </w:rPr>
        <w:t>二</w:t>
      </w:r>
      <w:r w:rsidRPr="00F8170C">
        <w:rPr>
          <w:rFonts w:hint="eastAsia"/>
          <w:lang w:val="en-US"/>
        </w:rPr>
        <w:t>）</w:t>
      </w:r>
      <w:r>
        <w:rPr>
          <w:rFonts w:hint="eastAsia"/>
        </w:rPr>
        <w:t>主要绩效及分析</w:t>
      </w:r>
      <w:bookmarkEnd w:id="4"/>
    </w:p>
    <w:p w14:paraId="6A211DF3" w14:textId="16779B3F" w:rsidR="00351671" w:rsidRPr="00F8170C" w:rsidRDefault="00351671">
      <w:pPr>
        <w:pStyle w:val="41"/>
        <w:spacing w:line="240" w:lineRule="auto"/>
        <w:ind w:firstLine="442"/>
        <w:rPr>
          <w:rFonts w:ascii="宋体" w:hAnsi="宋体" w:cs="宋体"/>
          <w:sz w:val="22"/>
          <w:lang w:val="en-US"/>
        </w:rPr>
      </w:pPr>
      <w:r>
        <w:rPr>
          <w:rFonts w:ascii="宋体" w:hAnsi="宋体" w:cs="宋体" w:hint="eastAsia"/>
          <w:sz w:val="22"/>
        </w:rPr>
        <w:t>项目主要经验总结</w:t>
      </w:r>
      <w:r>
        <w:rPr>
          <w:rFonts w:ascii="宋体" w:hAnsi="宋体" w:cs="宋体"/>
          <w:sz w:val="22"/>
          <w:lang w:val="en-US"/>
        </w:rPr>
        <w:t xml:space="preserve">: </w:t>
      </w:r>
      <w:r w:rsidRPr="00F8170C">
        <w:rPr>
          <w:rFonts w:ascii="宋体" w:hAnsi="宋体" w:cs="宋体" w:hint="eastAsia"/>
          <w:sz w:val="22"/>
          <w:lang w:val="en-US"/>
        </w:rPr>
        <w:t>森林火灾是世界性林业重要灾害之一,具有突发性，因此迅速发现和扑灭林火,就成为了森林防火的重中之重。</w:t>
      </w:r>
      <w:proofErr w:type="spellStart"/>
      <w:proofErr w:type="spellEnd"/>
    </w:p>
    <w:p w14:paraId="346A91D3" w14:textId="77777777" w:rsidR="00107A3E" w:rsidRPr="0019309E" w:rsidRDefault="0019309E">
      <w:pPr>
        <w:pStyle w:val="41"/>
        <w:spacing w:line="240" w:lineRule="auto"/>
        <w:ind w:firstLine="442"/>
        <w:rPr>
          <w:lang w:val="en-US"/>
        </w:rPr>
      </w:pPr>
      <w:r>
        <w:rPr>
          <w:rFonts w:ascii="仿宋" w:eastAsia="仿宋" w:hAnsi="仿宋" w:cs="宋体" w:hint="eastAsia"/>
          <w:sz w:val="22"/>
        </w:rPr>
        <w:t>已完成指标</w:t>
      </w:r>
      <w:r>
        <w:rPr>
          <w:rFonts w:ascii="仿宋" w:eastAsia="仿宋" w:hAnsi="仿宋" w:cs="宋体"/>
          <w:sz w:val="22"/>
          <w:lang w:val="en-US"/>
        </w:rPr>
        <w:t>:</w:t>
      </w:r>
    </w:p>
    <w:tbl>
      <w:tblPr>
        <w:tblW w:w="5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9"/>
        <w:gridCol w:w="2268"/>
      </w:tblGrid>
      <w:tr w:rsidR="008736D2" w14:paraId="608C8CD1" w14:textId="77777777" w:rsidTr="008736D2">
        <w:trPr>
          <w:trHeight w:val="339"/>
        </w:trPr>
        <w:tc>
          <w:tcPr>
            <w:tcW w:w="3079" w:type="dxa"/>
            <w:shd w:val="clear" w:color="000000" w:fill="BFBFBF"/>
          </w:tcPr>
          <w:p w14:paraId="581C1A78" w14:textId="4286EC7E"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指标名称</w:t>
            </w:r>
            <w:proofErr w:type="spellStart"/>
            <w:proofErr w:type="spellEnd"/>
            <w:r>
              <w:rPr>
                <w:rFonts w:ascii="仿宋" w:hAnsi="仿宋" w:cs="仿宋" w:eastAsia="仿宋"/>
                <w:b w:val="true"/>
                <w:color w:val=""/>
                <w:sz w:val="22"/>
                <w:u w:val="none"/>
              </w:rPr>
              <w:t/>
            </w:r>
          </w:p>
        </w:tc>
        <w:tc>
          <w:tcPr>
            <w:tcW w:w="2268" w:type="dxa"/>
            <w:shd w:val="clear" w:color="000000" w:fill="BFBFBF"/>
          </w:tcPr>
          <w:p w14:paraId="49306481" w14:textId="77777777"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实际值</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防火区域范围</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防火工作验收合格率</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防火工作及时性</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项目预算资金</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森林防火安全性</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人民群众满意度</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预算执行率</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bl>
    <w:p w14:paraId="033360AE" w14:textId="3A1EA3D5" w:rsidR="00346592" w:rsidRDefault="00F8170C" w:rsidP="00F8170C">
      <w:pPr>
        <w:pStyle w:val="aff"/>
        <w:ind w:firstLine="420"/>
        <w:jc w:val="both"/>
      </w:pPr>
      <w:r>
        <w:rPr>
          <w:rFonts w:ascii="仿宋" w:eastAsia="仿宋" w:hAnsi="仿宋" w:cs="宋体" w:hint="eastAsia"/>
          <w:bCs/>
          <w:sz w:val="22"/>
          <w:lang w:val="en-US"/>
        </w:rPr>
        <w:t>未</w:t>
      </w:r>
      <w:r w:rsidR="0019309E">
        <w:rPr>
          <w:rFonts w:ascii="仿宋" w:eastAsia="仿宋" w:hAnsi="仿宋" w:cs="宋体" w:hint="eastAsia"/>
          <w:bCs/>
          <w:sz w:val="22"/>
        </w:rPr>
        <w:t>完成指标</w:t>
      </w:r>
    </w:p>
    <w:tbl>
      <w:tblPr>
        <w:tblW w:w="850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2268"/>
        <w:gridCol w:w="3119"/>
      </w:tblGrid>
      <w:tr w:rsidR="008736D2" w14:paraId="69C271A1" w14:textId="77777777" w:rsidTr="008736D2">
        <w:trPr>
          <w:trHeight w:val="270"/>
        </w:trPr>
        <w:tc>
          <w:tcPr>
            <w:tcW w:w="3119" w:type="dxa"/>
            <w:shd w:val="clear" w:color="000000" w:fill="BFBFBF"/>
            <w:vAlign w:val="center"/>
          </w:tcPr>
          <w:p w14:paraId="4A420656" w14:textId="4D2B77D6" w:rsidR="008736D2" w:rsidRDefault="008736D2">
            <w:pPr>
              <w:widowControl/>
              <w:jc w:val="left"/>
              <w:rPr>
                <w:rFonts w:ascii="仿宋" w:eastAsia="仿宋" w:hAnsi="仿宋" w:cs="宋体"/>
                <w:b/>
                <w:bCs/>
                <w:kern w:val="0"/>
                <w:sz w:val="22"/>
              </w:rPr>
            </w:pPr>
            <w:r>
              <w:rPr>
                <w:rFonts w:ascii="仿宋" w:eastAsia="仿宋" w:hAnsi="仿宋" w:cs="宋体" w:hint="eastAsia"/>
                <w:b/>
                <w:bCs/>
                <w:kern w:val="0"/>
                <w:sz w:val="22"/>
              </w:rPr>
              <w:t>指标名称</w:t>
            </w:r>
            <w:proofErr w:type="spellStart"/>
            <w:proofErr w:type="spellEnd"/>
            <w:r>
              <w:rPr>
                <w:rFonts w:ascii="仿宋" w:hAnsi="仿宋" w:cs="仿宋" w:eastAsia="仿宋"/>
                <w:b w:val="true"/>
                <w:color w:val=""/>
                <w:sz w:val="22"/>
                <w:u w:val="none"/>
              </w:rPr>
              <w:t/>
            </w:r>
          </w:p>
        </w:tc>
        <w:tc>
          <w:tcPr>
            <w:tcW w:w="2268" w:type="dxa"/>
            <w:shd w:val="clear" w:color="000000" w:fill="BFBFBF"/>
          </w:tcPr>
          <w:p w14:paraId="61F9F1C0" w14:textId="77777777"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实际值</w:t>
            </w:r>
          </w:p>
        </w:tc>
        <w:tc>
          <w:tcPr>
            <w:tcW w:w="3119" w:type="dxa"/>
            <w:shd w:val="clear" w:color="000000" w:fill="BFBFBF"/>
          </w:tcPr>
          <w:p w14:paraId="4CBC2ACA" w14:textId="77777777"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偏差率</w:t>
            </w:r>
          </w:p>
        </w:tc>
      </w:tr>
    </w:tbl>
    <w:p w14:paraId="282A38B7" w14:textId="77777777" w:rsidR="00346592" w:rsidRDefault="008B2BD2">
      <w:pPr>
        <w:pStyle w:val="31"/>
        <w:spacing w:line="240" w:lineRule="auto"/>
        <w:rPr>
          <w:lang w:val="en-US"/>
        </w:rPr>
      </w:pPr>
      <w:bookmarkStart w:id="5" w:name="_Toc488925447"/>
      <w:bookmarkStart w:id="6" w:name="_Toc398675340"/>
      <w:bookmarkStart w:id="7" w:name="_Toc490218269"/>
      <w:bookmarkStart w:id="8" w:name="_Toc517260675"/>
      <w:r>
        <w:rPr>
          <w:rFonts w:hint="eastAsia"/>
        </w:rPr>
        <w:t>三、</w:t>
      </w:r>
      <w:bookmarkEnd w:id="5"/>
      <w:bookmarkEnd w:id="6"/>
      <w:bookmarkEnd w:id="7"/>
      <w:r>
        <w:rPr>
          <w:rFonts w:hint="eastAsia"/>
        </w:rPr>
        <w:t>存在问题和改进措施建议</w:t>
      </w:r>
      <w:bookmarkEnd w:id="8"/>
    </w:p>
    <w:p w14:paraId="76CE8C1C" w14:textId="77777777" w:rsidR="00346592" w:rsidRDefault="008B2BD2">
      <w:pPr>
        <w:pStyle w:val="41"/>
        <w:spacing w:line="240" w:lineRule="auto"/>
        <w:ind w:firstLine="562"/>
      </w:pPr>
      <w:bookmarkStart w:id="9" w:name="_Toc517260677"/>
      <w:r>
        <w:rPr>
          <w:rFonts w:hint="eastAsia"/>
        </w:rPr>
        <w:t>（一）改进措施和建议</w:t>
      </w:r>
      <w:bookmarkEnd w:id="9"/>
    </w:p>
    <w:p w14:paraId="6CE217E3" w14:textId="77777777" w:rsidR="00346592" w:rsidRDefault="008B2BD2">
      <w:pPr>
        <w:pStyle w:val="41"/>
        <w:numPr>
          <w:ilvl w:val="0"/>
          <w:numId w:val="1"/>
        </w:numPr>
        <w:ind w:firstLineChars="0"/>
      </w:pPr>
      <w:r>
        <w:rPr>
          <w:rFonts w:hint="eastAsia"/>
        </w:rPr>
        <w:t>对项目决策的建议：</w:t>
      </w:r>
    </w:p>
    <w:p w14:paraId="79DF6879" w14:textId="77777777" w:rsidR="00BC5825" w:rsidRDefault="00BC5825" w:rsidP="00BC5825">
      <w:pPr>
        <w:pStyle w:val="aff4"/>
        <w:ind w:left="982" w:firstLineChars="0" w:firstLine="0"/>
        <w:rPr>
          <w:lang w:val="en-US"/>
        </w:rPr>
      </w:pPr>
      <w:r>
        <w:rPr>
          <w:rFonts w:hint="eastAsia"/>
          <w:lang w:val="en-US"/>
        </w:rPr>
        <w:t>森林一般处于偏僻地带，山高路远，面大林深，在日常的巡查维护中，即使以一周一次的巡查，也需要耗费大量的人力物力。</w:t>
      </w:r>
      <w:proofErr w:type="spellStart"/>
      <w:proofErr w:type="spellEnd"/>
    </w:p>
    <w:p w14:paraId="0682FE2F" w14:textId="77777777" w:rsidR="00346592" w:rsidRDefault="008B2BD2">
      <w:pPr>
        <w:pStyle w:val="41"/>
        <w:numPr>
          <w:ilvl w:val="0"/>
          <w:numId w:val="1"/>
        </w:numPr>
        <w:ind w:firstLineChars="0"/>
      </w:pPr>
      <w:r>
        <w:rPr>
          <w:rFonts w:hint="eastAsia"/>
        </w:rPr>
        <w:t>对预算安排与执行的建议：</w:t>
      </w:r>
    </w:p>
    <w:p w14:paraId="6A5E00E0" w14:textId="3578FD77" w:rsidR="00346592" w:rsidRDefault="008B2BD2">
      <w:pPr>
        <w:pStyle w:val="aff4"/>
        <w:ind w:left="982" w:firstLineChars="0" w:firstLine="0"/>
        <w:rPr>
          <w:lang w:val="en-US"/>
        </w:rPr>
      </w:pPr>
      <w:r>
        <w:rPr>
          <w:rFonts w:hint="eastAsia"/>
          <w:lang w:val="en-US"/>
        </w:rPr>
        <w:t>目标制定明确，政策和需求依据充分，资金按照次序支出严格按用途使用</w:t>
      </w:r>
      <w:proofErr w:type="spellStart"/>
      <w:proofErr w:type="spellEnd"/>
    </w:p>
    <w:p w14:paraId="33548D3C" w14:textId="77777777" w:rsidR="00346592" w:rsidRDefault="008B2BD2">
      <w:pPr>
        <w:pStyle w:val="41"/>
        <w:numPr>
          <w:ilvl w:val="0"/>
          <w:numId w:val="1"/>
        </w:numPr>
        <w:ind w:firstLineChars="0"/>
      </w:pPr>
      <w:r>
        <w:rPr>
          <w:rFonts w:hint="eastAsia"/>
        </w:rPr>
        <w:t>对资金管理的建议：</w:t>
      </w:r>
    </w:p>
    <w:p w14:paraId="4DBAF3F0" w14:textId="7DA09E83" w:rsidR="00346592" w:rsidRDefault="008B2BD2">
      <w:pPr>
        <w:pStyle w:val="aff4"/>
        <w:ind w:left="982" w:firstLineChars="0" w:firstLine="0"/>
        <w:rPr>
          <w:lang w:val="en-US"/>
        </w:rPr>
      </w:pPr>
      <w:r>
        <w:rPr>
          <w:rFonts w:hint="eastAsia"/>
          <w:lang w:val="en-US"/>
        </w:rPr>
        <w:t>按照财务管理规定支出，资金到位及时</w:t>
      </w:r>
      <w:proofErr w:type="spellStart"/>
      <w:proofErr w:type="spellEnd"/>
    </w:p>
    <w:p w14:paraId="182D206C" w14:textId="77777777" w:rsidR="00346592" w:rsidRDefault="008B2BD2">
      <w:pPr>
        <w:pStyle w:val="41"/>
        <w:numPr>
          <w:ilvl w:val="0"/>
          <w:numId w:val="1"/>
        </w:numPr>
        <w:ind w:firstLineChars="0"/>
      </w:pPr>
      <w:r>
        <w:rPr>
          <w:rFonts w:hint="eastAsia"/>
        </w:rPr>
        <w:t>对项目管理的建议：</w:t>
      </w:r>
    </w:p>
    <w:p w14:paraId="164187BC" w14:textId="15EDF117" w:rsidR="00346592" w:rsidRDefault="008B2BD2">
      <w:pPr>
        <w:pStyle w:val="aff4"/>
        <w:ind w:left="982" w:firstLineChars="0" w:firstLine="0"/>
        <w:rPr>
          <w:lang w:val="en-US"/>
        </w:rPr>
      </w:pPr>
      <w:r>
        <w:rPr>
          <w:rFonts w:hint="eastAsia"/>
          <w:lang w:val="en-US"/>
        </w:rPr>
        <w:t>严格报账手续，所有支出项目按照相关规定具备支出依据文件、有效凭证，符合报账程序和要求强化监督和财务公开管理</w:t>
      </w:r>
      <w:proofErr w:type="spellStart"/>
      <w:proofErr w:type="spellEnd"/>
    </w:p>
    <w:p w14:paraId="6B00E91F" w14:textId="77777777" w:rsidR="00346592" w:rsidRDefault="008B2BD2">
      <w:pPr>
        <w:pStyle w:val="41"/>
        <w:numPr>
          <w:ilvl w:val="0"/>
          <w:numId w:val="1"/>
        </w:numPr>
        <w:ind w:firstLineChars="0"/>
      </w:pPr>
      <w:r>
        <w:rPr>
          <w:rFonts w:hint="eastAsia"/>
        </w:rPr>
        <w:t>其它：</w:t>
      </w:r>
    </w:p>
    <w:p w14:paraId="1CFC4273" w14:textId="77777777" w:rsidR="00346592" w:rsidRDefault="008B2BD2">
      <w:pPr>
        <w:pStyle w:val="aff4"/>
        <w:ind w:left="982" w:firstLineChars="0" w:firstLine="0"/>
        <w:rPr>
          <w:lang w:val="en-US"/>
        </w:rPr>
      </w:pPr>
      <w:r>
        <w:rPr>
          <w:rFonts w:hint="eastAsia"/>
          <w:lang w:val="en-US"/>
        </w:rPr>
        <w:t>无</w:t>
      </w:r>
      <w:proofErr w:type="spellStart"/>
      <w:proofErr w:type="spellEnd"/>
    </w:p>
    <w:p w14:paraId="148DF6BE" w14:textId="77777777" w:rsidR="00346592" w:rsidRDefault="008B2BD2">
      <w:pPr>
        <w:pStyle w:val="41"/>
        <w:numPr>
          <w:ilvl w:val="0"/>
          <w:numId w:val="1"/>
        </w:numPr>
        <w:ind w:firstLineChars="0"/>
      </w:pPr>
      <w:r>
        <w:rPr>
          <w:rFonts w:hint="eastAsia"/>
        </w:rPr>
        <w:t>备注：</w:t>
      </w:r>
    </w:p>
    <w:p w14:paraId="3968F65E" w14:textId="6446CF9A" w:rsidR="00346592" w:rsidRDefault="008B2BD2" w:rsidP="0060071B">
      <w:pPr>
        <w:pStyle w:val="aff4"/>
        <w:ind w:left="982" w:firstLineChars="0" w:firstLine="0"/>
      </w:pPr>
      <w:r>
        <w:rPr>
          <w:rFonts w:hint="eastAsia"/>
          <w:lang w:val="en-US"/>
        </w:rPr>
        <w:t>无</w:t>
      </w:r>
      <w:proofErr w:type="spellStart"/>
      <w:proofErr w:type="spellEnd"/>
    </w:p>
    <w:sectPr w:rsidR="00346592">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F9817" w14:textId="77777777" w:rsidR="005C3AF2" w:rsidRDefault="005C3AF2">
      <w:r>
        <w:separator/>
      </w:r>
    </w:p>
  </w:endnote>
  <w:endnote w:type="continuationSeparator" w:id="0">
    <w:p w14:paraId="7215BF2D" w14:textId="77777777" w:rsidR="005C3AF2" w:rsidRDefault="005C3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850CB" w14:textId="77777777" w:rsidR="00346592" w:rsidRDefault="008B2BD2">
    <w:pPr>
      <w:pStyle w:val="ad"/>
      <w:jc w:val="center"/>
    </w:pPr>
    <w:r>
      <w:fldChar w:fldCharType="begin"/>
    </w:r>
    <w:r>
      <w:instrText>PAGE   \* MERGEFORMAT</w:instrText>
    </w:r>
    <w:r>
      <w:fldChar w:fldCharType="separate"/>
    </w:r>
    <w:r w:rsidR="008736D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A113A" w14:textId="77777777" w:rsidR="005C3AF2" w:rsidRDefault="005C3AF2">
      <w:r>
        <w:separator/>
      </w:r>
    </w:p>
  </w:footnote>
  <w:footnote w:type="continuationSeparator" w:id="0">
    <w:p w14:paraId="570B8C36" w14:textId="77777777" w:rsidR="005C3AF2" w:rsidRDefault="005C3A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4B83"/>
    <w:multiLevelType w:val="multilevel"/>
    <w:tmpl w:val="040E4B83"/>
    <w:lvl w:ilvl="0">
      <w:start w:val="1"/>
      <w:numFmt w:val="decimal"/>
      <w:lvlText w:val="3.2.%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 w15:restartNumberingAfterBreak="0">
    <w:nsid w:val="28E23020"/>
    <w:multiLevelType w:val="hybridMultilevel"/>
    <w:tmpl w:val="CF04635A"/>
    <w:lvl w:ilvl="0" w:tplc="0409000F">
      <w:start w:val="1"/>
      <w:numFmt w:val="decimal"/>
      <w:lvlText w:val="%1."/>
      <w:lvlJc w:val="left"/>
      <w:pPr>
        <w:ind w:left="1040" w:hanging="480"/>
      </w:p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abstractNum w:abstractNumId="2" w15:restartNumberingAfterBreak="0">
    <w:nsid w:val="59BA7B9C"/>
    <w:multiLevelType w:val="hybridMultilevel"/>
    <w:tmpl w:val="C94CE776"/>
    <w:lvl w:ilvl="0" w:tplc="0409000F">
      <w:start w:val="1"/>
      <w:numFmt w:val="decimal"/>
      <w:lvlText w:val="%1."/>
      <w:lvlJc w:val="left"/>
      <w:pPr>
        <w:ind w:left="1040" w:hanging="480"/>
      </w:p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num w:numId="1" w16cid:durableId="989015802">
    <w:abstractNumId w:val="0"/>
  </w:num>
  <w:num w:numId="2" w16cid:durableId="1985812060">
    <w:abstractNumId w:val="2"/>
  </w:num>
  <w:num w:numId="3" w16cid:durableId="8780147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504A2"/>
    <w:rsid w:val="00053189"/>
    <w:rsid w:val="00055603"/>
    <w:rsid w:val="00056742"/>
    <w:rsid w:val="00060323"/>
    <w:rsid w:val="000604BC"/>
    <w:rsid w:val="000608E1"/>
    <w:rsid w:val="00061886"/>
    <w:rsid w:val="00061D32"/>
    <w:rsid w:val="00062AC1"/>
    <w:rsid w:val="00063E9D"/>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7A3E"/>
    <w:rsid w:val="00107EDB"/>
    <w:rsid w:val="00111A34"/>
    <w:rsid w:val="0011296A"/>
    <w:rsid w:val="00114368"/>
    <w:rsid w:val="00116870"/>
    <w:rsid w:val="00124542"/>
    <w:rsid w:val="00124548"/>
    <w:rsid w:val="001270BD"/>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16E"/>
    <w:rsid w:val="00160B3A"/>
    <w:rsid w:val="0016239F"/>
    <w:rsid w:val="00162FED"/>
    <w:rsid w:val="00163A47"/>
    <w:rsid w:val="00163E33"/>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F0930"/>
    <w:rsid w:val="001F1765"/>
    <w:rsid w:val="001F38FA"/>
    <w:rsid w:val="001F3BF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C0D82"/>
    <w:rsid w:val="003C1AC1"/>
    <w:rsid w:val="003C6233"/>
    <w:rsid w:val="003C7CBF"/>
    <w:rsid w:val="003D2329"/>
    <w:rsid w:val="003D36EB"/>
    <w:rsid w:val="003D43A1"/>
    <w:rsid w:val="003D7141"/>
    <w:rsid w:val="003D7689"/>
    <w:rsid w:val="003D7B0A"/>
    <w:rsid w:val="003E1EF9"/>
    <w:rsid w:val="003E227A"/>
    <w:rsid w:val="003E3A07"/>
    <w:rsid w:val="003E6953"/>
    <w:rsid w:val="003F0A89"/>
    <w:rsid w:val="003F314A"/>
    <w:rsid w:val="003F66FD"/>
    <w:rsid w:val="003F7EA7"/>
    <w:rsid w:val="004004E4"/>
    <w:rsid w:val="00400E24"/>
    <w:rsid w:val="00402C63"/>
    <w:rsid w:val="00405336"/>
    <w:rsid w:val="00411414"/>
    <w:rsid w:val="004148A2"/>
    <w:rsid w:val="00421612"/>
    <w:rsid w:val="00421D18"/>
    <w:rsid w:val="00423012"/>
    <w:rsid w:val="00423478"/>
    <w:rsid w:val="004248F5"/>
    <w:rsid w:val="00425725"/>
    <w:rsid w:val="00433E21"/>
    <w:rsid w:val="00436460"/>
    <w:rsid w:val="004366C3"/>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F1FAD"/>
    <w:rsid w:val="004F2B23"/>
    <w:rsid w:val="004F4434"/>
    <w:rsid w:val="004F4562"/>
    <w:rsid w:val="004F4AFE"/>
    <w:rsid w:val="004F68BB"/>
    <w:rsid w:val="004F69FE"/>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AF2"/>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AD5"/>
    <w:rsid w:val="00686126"/>
    <w:rsid w:val="0068743D"/>
    <w:rsid w:val="00691AAE"/>
    <w:rsid w:val="00692A0F"/>
    <w:rsid w:val="00693DCC"/>
    <w:rsid w:val="0069681A"/>
    <w:rsid w:val="006A04CA"/>
    <w:rsid w:val="006A3926"/>
    <w:rsid w:val="006A7833"/>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55B5"/>
    <w:rsid w:val="00757813"/>
    <w:rsid w:val="0076056E"/>
    <w:rsid w:val="00760773"/>
    <w:rsid w:val="007632AD"/>
    <w:rsid w:val="007632DD"/>
    <w:rsid w:val="00764D89"/>
    <w:rsid w:val="00771C82"/>
    <w:rsid w:val="00773AEF"/>
    <w:rsid w:val="0077609D"/>
    <w:rsid w:val="00776DD9"/>
    <w:rsid w:val="00782BBE"/>
    <w:rsid w:val="007841D4"/>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893"/>
    <w:rsid w:val="008309A2"/>
    <w:rsid w:val="00831189"/>
    <w:rsid w:val="00836240"/>
    <w:rsid w:val="00837891"/>
    <w:rsid w:val="00842A0A"/>
    <w:rsid w:val="0084329D"/>
    <w:rsid w:val="008444F4"/>
    <w:rsid w:val="0084518C"/>
    <w:rsid w:val="00845C56"/>
    <w:rsid w:val="00846CE3"/>
    <w:rsid w:val="00854142"/>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1F5B"/>
    <w:rsid w:val="008D3302"/>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2BDD"/>
    <w:rsid w:val="00933420"/>
    <w:rsid w:val="00934DC9"/>
    <w:rsid w:val="00937022"/>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206D9"/>
    <w:rsid w:val="00A231D1"/>
    <w:rsid w:val="00A248A7"/>
    <w:rsid w:val="00A25BAF"/>
    <w:rsid w:val="00A26253"/>
    <w:rsid w:val="00A2711A"/>
    <w:rsid w:val="00A27B35"/>
    <w:rsid w:val="00A305E3"/>
    <w:rsid w:val="00A30988"/>
    <w:rsid w:val="00A32E10"/>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653CD"/>
    <w:rsid w:val="00E70302"/>
    <w:rsid w:val="00E744FA"/>
    <w:rsid w:val="00E761F4"/>
    <w:rsid w:val="00E763EC"/>
    <w:rsid w:val="00E765B6"/>
    <w:rsid w:val="00E76829"/>
    <w:rsid w:val="00E80DB1"/>
    <w:rsid w:val="00E82695"/>
    <w:rsid w:val="00E82726"/>
    <w:rsid w:val="00E85206"/>
    <w:rsid w:val="00E85D32"/>
    <w:rsid w:val="00E8624C"/>
    <w:rsid w:val="00E907EF"/>
    <w:rsid w:val="00E952A3"/>
    <w:rsid w:val="00E952DB"/>
    <w:rsid w:val="00E95BE1"/>
    <w:rsid w:val="00E96D77"/>
    <w:rsid w:val="00E96ED6"/>
    <w:rsid w:val="00EA2481"/>
    <w:rsid w:val="00EA3AD2"/>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5273"/>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A2440E"/>
    <w:rsid w:val="07E66F23"/>
    <w:rsid w:val="07EA4335"/>
    <w:rsid w:val="07F12BBC"/>
    <w:rsid w:val="084305A2"/>
    <w:rsid w:val="08EF3339"/>
    <w:rsid w:val="09472681"/>
    <w:rsid w:val="099D1E65"/>
    <w:rsid w:val="09C5294A"/>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D75340"/>
    <w:rsid w:val="20A21279"/>
    <w:rsid w:val="20B04C10"/>
    <w:rsid w:val="215D495E"/>
    <w:rsid w:val="218E4308"/>
    <w:rsid w:val="21AE5A68"/>
    <w:rsid w:val="21B071EF"/>
    <w:rsid w:val="21F51FDC"/>
    <w:rsid w:val="220F157F"/>
    <w:rsid w:val="223F2AF6"/>
    <w:rsid w:val="226F3D13"/>
    <w:rsid w:val="22746312"/>
    <w:rsid w:val="22DE23AC"/>
    <w:rsid w:val="23041C4A"/>
    <w:rsid w:val="23293B7D"/>
    <w:rsid w:val="236059BA"/>
    <w:rsid w:val="23862944"/>
    <w:rsid w:val="23F7153C"/>
    <w:rsid w:val="244C295F"/>
    <w:rsid w:val="24B93D5C"/>
    <w:rsid w:val="25003EEE"/>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5A7676"/>
    <w:rsid w:val="2D6D5D20"/>
    <w:rsid w:val="2DBA2029"/>
    <w:rsid w:val="2E0E2D1B"/>
    <w:rsid w:val="2E1823A0"/>
    <w:rsid w:val="2E1864AE"/>
    <w:rsid w:val="2E4A5C6B"/>
    <w:rsid w:val="2F47094A"/>
    <w:rsid w:val="2F966334"/>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811A7"/>
    <w:rsid w:val="3F1E1A6A"/>
    <w:rsid w:val="3F243306"/>
    <w:rsid w:val="3F551B76"/>
    <w:rsid w:val="3F607996"/>
    <w:rsid w:val="3F9668FE"/>
    <w:rsid w:val="3F974598"/>
    <w:rsid w:val="3FCA2841"/>
    <w:rsid w:val="4037773D"/>
    <w:rsid w:val="40487934"/>
    <w:rsid w:val="40831E16"/>
    <w:rsid w:val="409758AF"/>
    <w:rsid w:val="413C422F"/>
    <w:rsid w:val="414C715A"/>
    <w:rsid w:val="41896292"/>
    <w:rsid w:val="41CC518D"/>
    <w:rsid w:val="42540F6C"/>
    <w:rsid w:val="42A02F33"/>
    <w:rsid w:val="42D4014D"/>
    <w:rsid w:val="42EF4397"/>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991B5B"/>
    <w:rsid w:val="4DB74D3B"/>
    <w:rsid w:val="4DE544C6"/>
    <w:rsid w:val="4E0F18F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6C2E3E"/>
    <w:rsid w:val="5DF539D4"/>
    <w:rsid w:val="5DFA13A2"/>
    <w:rsid w:val="5E2351E7"/>
    <w:rsid w:val="5E532B15"/>
    <w:rsid w:val="5E9F5BCB"/>
    <w:rsid w:val="5EB14E4F"/>
    <w:rsid w:val="5ECD213B"/>
    <w:rsid w:val="5EEB64FE"/>
    <w:rsid w:val="5F100AC8"/>
    <w:rsid w:val="5F497577"/>
    <w:rsid w:val="601114B5"/>
    <w:rsid w:val="602C2670"/>
    <w:rsid w:val="602E51A8"/>
    <w:rsid w:val="603751AC"/>
    <w:rsid w:val="60516DAE"/>
    <w:rsid w:val="60576F94"/>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C86097"/>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E9265F"/>
    <w:rsid w:val="7E574441"/>
    <w:rsid w:val="7EDD6A24"/>
    <w:rsid w:val="7F0C32D2"/>
    <w:rsid w:val="7F190115"/>
    <w:rsid w:val="7F1C5D8D"/>
    <w:rsid w:val="7F89335C"/>
    <w:rsid w:val="7F8C1AF1"/>
    <w:rsid w:val="7FAB20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8D99C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unhideWhenUsed="1" w:qFormat="1"/>
    <w:lsdException w:name="endnote text"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lang w:val="zh-CN"/>
    </w:rPr>
  </w:style>
  <w:style w:type="paragraph" w:styleId="2">
    <w:name w:val="heading 2"/>
    <w:basedOn w:val="a"/>
    <w:next w:val="a"/>
    <w:link w:val="20"/>
    <w:uiPriority w:val="9"/>
    <w:qFormat/>
    <w:pPr>
      <w:keepNext/>
      <w:keepLines/>
      <w:spacing w:before="260" w:after="260" w:line="416" w:lineRule="auto"/>
      <w:outlineLvl w:val="1"/>
    </w:pPr>
    <w:rPr>
      <w:rFonts w:ascii="Cambria" w:hAnsi="Cambria"/>
      <w:b/>
      <w:bCs/>
      <w:kern w:val="0"/>
      <w:sz w:val="32"/>
      <w:szCs w:val="32"/>
      <w:lang w:val="zh-CN"/>
    </w:rPr>
  </w:style>
  <w:style w:type="paragraph" w:styleId="3">
    <w:name w:val="heading 3"/>
    <w:basedOn w:val="a"/>
    <w:next w:val="a"/>
    <w:link w:val="30"/>
    <w:uiPriority w:val="9"/>
    <w:qFormat/>
    <w:pPr>
      <w:keepNext/>
      <w:keepLines/>
      <w:spacing w:before="260" w:after="260" w:line="416" w:lineRule="auto"/>
      <w:outlineLvl w:val="2"/>
    </w:pPr>
    <w:rPr>
      <w:b/>
      <w:bCs/>
      <w:kern w:val="0"/>
      <w:sz w:val="32"/>
      <w:szCs w:val="32"/>
      <w:lang w:val="zh-CN"/>
    </w:rPr>
  </w:style>
  <w:style w:type="paragraph" w:styleId="4">
    <w:name w:val="heading 4"/>
    <w:basedOn w:val="a"/>
    <w:next w:val="a"/>
    <w:link w:val="40"/>
    <w:uiPriority w:val="9"/>
    <w:unhideWhenUsed/>
    <w:qFormat/>
    <w:pPr>
      <w:keepNext/>
      <w:keepLines/>
      <w:spacing w:before="280" w:after="290" w:line="376" w:lineRule="atLeast"/>
      <w:ind w:firstLineChars="200" w:firstLine="200"/>
      <w:outlineLvl w:val="3"/>
    </w:pPr>
    <w:rPr>
      <w:rFonts w:ascii="Calibri Light" w:hAnsi="Calibri Light"/>
      <w:b/>
      <w:bCs/>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kern w:val="0"/>
      <w:sz w:val="18"/>
      <w:szCs w:val="18"/>
      <w:lang w:val="zh-CN"/>
    </w:rPr>
  </w:style>
  <w:style w:type="paragraph" w:styleId="a5">
    <w:name w:val="annotation text"/>
    <w:basedOn w:val="a"/>
    <w:link w:val="a6"/>
    <w:uiPriority w:val="99"/>
    <w:unhideWhenUsed/>
    <w:qFormat/>
    <w:pPr>
      <w:jc w:val="left"/>
    </w:pPr>
    <w:rPr>
      <w:lang w:val="zh-CN"/>
    </w:rPr>
  </w:style>
  <w:style w:type="paragraph" w:styleId="a7">
    <w:name w:val="Body Text Indent"/>
    <w:basedOn w:val="a"/>
    <w:link w:val="a8"/>
    <w:uiPriority w:val="99"/>
    <w:unhideWhenUsed/>
    <w:qFormat/>
    <w:pPr>
      <w:spacing w:after="120"/>
      <w:ind w:leftChars="200" w:left="420" w:firstLineChars="200" w:firstLine="600"/>
    </w:pPr>
    <w:rPr>
      <w:rFonts w:eastAsia="仿宋_GB2312"/>
      <w:kern w:val="0"/>
      <w:sz w:val="28"/>
      <w:szCs w:val="20"/>
      <w:lang w:val="zh-CN"/>
    </w:rPr>
  </w:style>
  <w:style w:type="paragraph" w:styleId="TOC3">
    <w:name w:val="toc 3"/>
    <w:basedOn w:val="a"/>
    <w:next w:val="a"/>
    <w:uiPriority w:val="39"/>
    <w:unhideWhenUsed/>
    <w:qFormat/>
    <w:pPr>
      <w:ind w:leftChars="400" w:left="840"/>
    </w:pPr>
    <w:rPr>
      <w:rFonts w:eastAsia="仿宋_GB2312"/>
    </w:rPr>
  </w:style>
  <w:style w:type="paragraph" w:styleId="a9">
    <w:name w:val="endnote text"/>
    <w:basedOn w:val="a"/>
    <w:link w:val="aa"/>
    <w:uiPriority w:val="99"/>
    <w:unhideWhenUsed/>
    <w:qFormat/>
    <w:pPr>
      <w:snapToGrid w:val="0"/>
      <w:jc w:val="left"/>
    </w:pPr>
    <w:rPr>
      <w:lang w:val="zh-CN"/>
    </w:rPr>
  </w:style>
  <w:style w:type="paragraph" w:styleId="ab">
    <w:name w:val="Balloon Text"/>
    <w:basedOn w:val="a"/>
    <w:link w:val="ac"/>
    <w:uiPriority w:val="99"/>
    <w:unhideWhenUsed/>
    <w:qFormat/>
    <w:rPr>
      <w:sz w:val="18"/>
      <w:szCs w:val="18"/>
      <w:lang w:val="zh-CN"/>
    </w:rPr>
  </w:style>
  <w:style w:type="paragraph" w:styleId="ad">
    <w:name w:val="footer"/>
    <w:basedOn w:val="a"/>
    <w:link w:val="ae"/>
    <w:uiPriority w:val="99"/>
    <w:unhideWhenUsed/>
    <w:qFormat/>
    <w:pPr>
      <w:tabs>
        <w:tab w:val="center" w:pos="4153"/>
        <w:tab w:val="right" w:pos="8306"/>
      </w:tabs>
      <w:snapToGrid w:val="0"/>
      <w:jc w:val="left"/>
    </w:pPr>
    <w:rPr>
      <w:kern w:val="0"/>
      <w:sz w:val="18"/>
      <w:szCs w:val="18"/>
      <w:lang w:val="zh-CN"/>
    </w:rPr>
  </w:style>
  <w:style w:type="paragraph" w:styleId="af">
    <w:name w:val="header"/>
    <w:basedOn w:val="a"/>
    <w:link w:val="af0"/>
    <w:uiPriority w:val="99"/>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TOC1">
    <w:name w:val="toc 1"/>
    <w:basedOn w:val="a"/>
    <w:next w:val="a"/>
    <w:uiPriority w:val="39"/>
    <w:unhideWhenUsed/>
    <w:qFormat/>
    <w:pPr>
      <w:tabs>
        <w:tab w:val="right" w:leader="dot" w:pos="8296"/>
      </w:tabs>
      <w:spacing w:line="500" w:lineRule="exact"/>
      <w:jc w:val="center"/>
    </w:pPr>
    <w:rPr>
      <w:rFonts w:eastAsia="仿宋_GB2312"/>
      <w:b/>
      <w:sz w:val="32"/>
      <w:szCs w:val="28"/>
    </w:rPr>
  </w:style>
  <w:style w:type="paragraph" w:styleId="af1">
    <w:name w:val="footnote text"/>
    <w:basedOn w:val="a"/>
    <w:link w:val="af2"/>
    <w:uiPriority w:val="99"/>
    <w:unhideWhenUsed/>
    <w:qFormat/>
    <w:pPr>
      <w:snapToGrid w:val="0"/>
      <w:jc w:val="left"/>
    </w:pPr>
    <w:rPr>
      <w:sz w:val="18"/>
      <w:szCs w:val="18"/>
      <w:lang w:val="zh-CN"/>
    </w:rPr>
  </w:style>
  <w:style w:type="paragraph" w:styleId="TOC2">
    <w:name w:val="toc 2"/>
    <w:basedOn w:val="a"/>
    <w:next w:val="a"/>
    <w:uiPriority w:val="39"/>
    <w:unhideWhenUsed/>
    <w:qFormat/>
    <w:pPr>
      <w:ind w:leftChars="200" w:left="420"/>
    </w:pPr>
    <w:rPr>
      <w:rFonts w:eastAsia="仿宋_GB2312"/>
      <w:sz w:val="28"/>
    </w:rPr>
  </w:style>
  <w:style w:type="paragraph" w:styleId="af3">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f4">
    <w:name w:val="Title"/>
    <w:basedOn w:val="a"/>
    <w:next w:val="a"/>
    <w:link w:val="af5"/>
    <w:uiPriority w:val="10"/>
    <w:qFormat/>
    <w:pPr>
      <w:spacing w:before="240" w:after="60"/>
      <w:jc w:val="center"/>
      <w:outlineLvl w:val="0"/>
    </w:pPr>
    <w:rPr>
      <w:rFonts w:eastAsia="仿宋_GB2312"/>
      <w:b/>
      <w:bCs/>
      <w:sz w:val="24"/>
      <w:szCs w:val="32"/>
      <w:lang w:val="zh-CN"/>
    </w:rPr>
  </w:style>
  <w:style w:type="paragraph" w:styleId="af6">
    <w:name w:val="annotation subject"/>
    <w:basedOn w:val="a5"/>
    <w:next w:val="a5"/>
    <w:link w:val="af7"/>
    <w:uiPriority w:val="99"/>
    <w:unhideWhenUsed/>
    <w:qFormat/>
    <w:rPr>
      <w:b/>
      <w:bCs/>
    </w:rPr>
  </w:style>
  <w:style w:type="table" w:styleId="af8">
    <w:name w:val="Table Grid"/>
    <w:basedOn w:val="a1"/>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endnote reference"/>
    <w:uiPriority w:val="99"/>
    <w:unhideWhenUsed/>
    <w:qFormat/>
    <w:rPr>
      <w:vertAlign w:val="superscript"/>
    </w:rPr>
  </w:style>
  <w:style w:type="character" w:styleId="afa">
    <w:name w:val="FollowedHyperlink"/>
    <w:uiPriority w:val="99"/>
    <w:unhideWhenUsed/>
    <w:qFormat/>
    <w:rPr>
      <w:color w:val="800080"/>
      <w:u w:val="single"/>
    </w:rPr>
  </w:style>
  <w:style w:type="character" w:styleId="afb">
    <w:name w:val="Emphasis"/>
    <w:uiPriority w:val="20"/>
    <w:qFormat/>
    <w:rPr>
      <w:i/>
      <w:iCs/>
    </w:rPr>
  </w:style>
  <w:style w:type="character" w:styleId="afc">
    <w:name w:val="Hyperlink"/>
    <w:uiPriority w:val="99"/>
    <w:unhideWhenUsed/>
    <w:qFormat/>
    <w:rPr>
      <w:color w:val="0000FF"/>
      <w:u w:val="single"/>
    </w:rPr>
  </w:style>
  <w:style w:type="character" w:styleId="afd">
    <w:name w:val="annotation reference"/>
    <w:uiPriority w:val="99"/>
    <w:unhideWhenUsed/>
    <w:qFormat/>
    <w:rPr>
      <w:sz w:val="21"/>
      <w:szCs w:val="21"/>
    </w:rPr>
  </w:style>
  <w:style w:type="character" w:styleId="afe">
    <w:name w:val="footnote reference"/>
    <w:uiPriority w:val="99"/>
    <w:unhideWhenUsed/>
    <w:qFormat/>
    <w:rPr>
      <w:vertAlign w:val="superscript"/>
    </w:rPr>
  </w:style>
  <w:style w:type="character" w:customStyle="1" w:styleId="Char1">
    <w:name w:val="页脚 Char1"/>
    <w:uiPriority w:val="99"/>
    <w:semiHidden/>
    <w:qFormat/>
    <w:rPr>
      <w:kern w:val="2"/>
      <w:sz w:val="18"/>
      <w:szCs w:val="18"/>
    </w:rPr>
  </w:style>
  <w:style w:type="character" w:customStyle="1" w:styleId="a6">
    <w:name w:val="批注文字 字符"/>
    <w:link w:val="a5"/>
    <w:uiPriority w:val="99"/>
    <w:qFormat/>
    <w:rPr>
      <w:kern w:val="2"/>
      <w:sz w:val="21"/>
      <w:szCs w:val="22"/>
    </w:rPr>
  </w:style>
  <w:style w:type="character" w:customStyle="1" w:styleId="11">
    <w:name w:val="已访问的超链接1"/>
    <w:uiPriority w:val="99"/>
    <w:unhideWhenUsed/>
    <w:qFormat/>
    <w:rPr>
      <w:color w:val="800080"/>
      <w:u w:val="single"/>
    </w:rPr>
  </w:style>
  <w:style w:type="character" w:customStyle="1" w:styleId="font41">
    <w:name w:val="font41"/>
    <w:qFormat/>
    <w:rPr>
      <w:rFonts w:ascii="Times New Roman" w:hAnsi="Times New Roman" w:cs="Times New Roman" w:hint="default"/>
      <w:color w:val="000000"/>
      <w:sz w:val="20"/>
      <w:szCs w:val="20"/>
      <w:u w:val="none"/>
    </w:rPr>
  </w:style>
  <w:style w:type="character" w:customStyle="1" w:styleId="xl74Char">
    <w:name w:val="xl74 Char"/>
    <w:link w:val="xl74"/>
    <w:qFormat/>
    <w:rPr>
      <w:rFonts w:ascii="宋体" w:hAnsi="宋体" w:cs="宋体"/>
      <w:kern w:val="0"/>
      <w:sz w:val="24"/>
      <w:szCs w:val="24"/>
    </w:rPr>
  </w:style>
  <w:style w:type="paragraph" w:customStyle="1" w:styleId="xl74">
    <w:name w:val="xl74"/>
    <w:basedOn w:val="a"/>
    <w:link w:val="xl74Char"/>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kern w:val="0"/>
      <w:sz w:val="24"/>
      <w:szCs w:val="24"/>
      <w:lang w:val="zh-CN"/>
    </w:rPr>
  </w:style>
  <w:style w:type="character" w:customStyle="1" w:styleId="Char">
    <w:name w:val="闻政表 Char"/>
    <w:link w:val="aff"/>
    <w:qFormat/>
    <w:rPr>
      <w:rFonts w:ascii="Times New Roman" w:eastAsia="仿宋_GB2312" w:hAnsi="Times New Roman"/>
      <w:b/>
      <w:sz w:val="24"/>
      <w:szCs w:val="28"/>
    </w:rPr>
  </w:style>
  <w:style w:type="paragraph" w:customStyle="1" w:styleId="aff">
    <w:name w:val="闻政表"/>
    <w:basedOn w:val="a"/>
    <w:link w:val="Char"/>
    <w:qFormat/>
    <w:pPr>
      <w:spacing w:before="60" w:after="60"/>
      <w:jc w:val="center"/>
    </w:pPr>
    <w:rPr>
      <w:rFonts w:eastAsia="仿宋_GB2312"/>
      <w:b/>
      <w:kern w:val="0"/>
      <w:sz w:val="24"/>
      <w:szCs w:val="28"/>
      <w:lang w:val="zh-CN"/>
    </w:rPr>
  </w:style>
  <w:style w:type="character" w:customStyle="1" w:styleId="ae">
    <w:name w:val="页脚 字符"/>
    <w:link w:val="ad"/>
    <w:uiPriority w:val="99"/>
    <w:qFormat/>
    <w:rPr>
      <w:sz w:val="18"/>
      <w:szCs w:val="18"/>
    </w:rPr>
  </w:style>
  <w:style w:type="character" w:customStyle="1" w:styleId="2Char">
    <w:name w:val="闻政标题2 Char"/>
    <w:link w:val="21"/>
    <w:qFormat/>
    <w:rPr>
      <w:rFonts w:ascii="黑体" w:eastAsia="黑体" w:hAnsi="黑体" w:cs="Times New Roman"/>
      <w:b/>
      <w:bCs/>
      <w:sz w:val="32"/>
      <w:szCs w:val="32"/>
    </w:rPr>
  </w:style>
  <w:style w:type="paragraph" w:customStyle="1" w:styleId="21">
    <w:name w:val="闻政标题2"/>
    <w:basedOn w:val="2"/>
    <w:link w:val="2Char"/>
    <w:qFormat/>
    <w:pPr>
      <w:spacing w:before="240" w:after="60" w:line="240" w:lineRule="auto"/>
      <w:jc w:val="center"/>
    </w:pPr>
    <w:rPr>
      <w:rFonts w:ascii="黑体" w:eastAsia="黑体" w:hAnsi="黑体"/>
    </w:rPr>
  </w:style>
  <w:style w:type="character" w:customStyle="1" w:styleId="12">
    <w:name w:val="明显参考1"/>
    <w:uiPriority w:val="32"/>
    <w:qFormat/>
    <w:rPr>
      <w:b/>
      <w:bCs/>
      <w:smallCaps/>
      <w:color w:val="5B9BD5"/>
      <w:spacing w:val="5"/>
    </w:rPr>
  </w:style>
  <w:style w:type="character" w:customStyle="1" w:styleId="af0">
    <w:name w:val="页眉 字符"/>
    <w:link w:val="af"/>
    <w:uiPriority w:val="99"/>
    <w:qFormat/>
    <w:rPr>
      <w:sz w:val="18"/>
      <w:szCs w:val="18"/>
    </w:rPr>
  </w:style>
  <w:style w:type="character" w:customStyle="1" w:styleId="af7">
    <w:name w:val="批注主题 字符"/>
    <w:link w:val="af6"/>
    <w:uiPriority w:val="99"/>
    <w:qFormat/>
    <w:rPr>
      <w:b/>
      <w:bCs/>
      <w:kern w:val="2"/>
      <w:sz w:val="21"/>
      <w:szCs w:val="22"/>
    </w:rPr>
  </w:style>
  <w:style w:type="character" w:customStyle="1" w:styleId="Char10">
    <w:name w:val="批注框文本 Char1"/>
    <w:uiPriority w:val="99"/>
    <w:semiHidden/>
    <w:qFormat/>
    <w:rPr>
      <w:kern w:val="2"/>
      <w:sz w:val="18"/>
      <w:szCs w:val="18"/>
    </w:rPr>
  </w:style>
  <w:style w:type="character" w:customStyle="1" w:styleId="3Char">
    <w:name w:val="闻政标题3 Char"/>
    <w:link w:val="31"/>
    <w:qFormat/>
    <w:rPr>
      <w:rFonts w:ascii="黑体" w:eastAsia="黑体" w:hAnsi="黑体"/>
      <w:bCs/>
      <w:sz w:val="32"/>
      <w:szCs w:val="32"/>
    </w:rPr>
  </w:style>
  <w:style w:type="paragraph" w:customStyle="1" w:styleId="31">
    <w:name w:val="闻政标题3"/>
    <w:basedOn w:val="3"/>
    <w:link w:val="3Char"/>
    <w:qFormat/>
    <w:pPr>
      <w:spacing w:before="120" w:after="60" w:line="500" w:lineRule="exact"/>
      <w:jc w:val="left"/>
      <w:outlineLvl w:val="0"/>
    </w:pPr>
    <w:rPr>
      <w:rFonts w:ascii="黑体" w:eastAsia="黑体" w:hAnsi="黑体"/>
      <w:b w:val="0"/>
    </w:rPr>
  </w:style>
  <w:style w:type="character" w:customStyle="1" w:styleId="Char11">
    <w:name w:val="批注主题 Char1"/>
    <w:uiPriority w:val="99"/>
    <w:semiHidden/>
    <w:qFormat/>
    <w:rPr>
      <w:b/>
      <w:bCs/>
      <w:kern w:val="2"/>
      <w:sz w:val="21"/>
      <w:szCs w:val="22"/>
    </w:rPr>
  </w:style>
  <w:style w:type="character" w:customStyle="1" w:styleId="a8">
    <w:name w:val="正文文本缩进 字符"/>
    <w:link w:val="a7"/>
    <w:uiPriority w:val="99"/>
    <w:semiHidden/>
    <w:qFormat/>
    <w:rPr>
      <w:rFonts w:eastAsia="仿宋_GB2312"/>
      <w:sz w:val="28"/>
    </w:rPr>
  </w:style>
  <w:style w:type="character" w:customStyle="1" w:styleId="Char0">
    <w:name w:val="闻政表注 Char"/>
    <w:link w:val="aff0"/>
    <w:qFormat/>
    <w:rPr>
      <w:rFonts w:ascii="Times New Roman" w:eastAsia="仿宋_GB2312" w:hAnsi="Times New Roman" w:cs="Arial"/>
      <w:sz w:val="21"/>
      <w:szCs w:val="21"/>
    </w:rPr>
  </w:style>
  <w:style w:type="paragraph" w:customStyle="1" w:styleId="aff0">
    <w:name w:val="闻政表注"/>
    <w:basedOn w:val="a"/>
    <w:link w:val="Char0"/>
    <w:qFormat/>
    <w:pPr>
      <w:ind w:firstLineChars="200" w:firstLine="420"/>
    </w:pPr>
    <w:rPr>
      <w:rFonts w:eastAsia="仿宋_GB2312"/>
      <w:kern w:val="0"/>
      <w:szCs w:val="21"/>
      <w:lang w:val="zh-CN"/>
    </w:rPr>
  </w:style>
  <w:style w:type="character" w:customStyle="1" w:styleId="font6Char">
    <w:name w:val="font6 Char"/>
    <w:link w:val="font6"/>
    <w:qFormat/>
    <w:rPr>
      <w:rFonts w:ascii="宋体" w:hAnsi="宋体" w:cs="宋体"/>
      <w:kern w:val="0"/>
      <w:sz w:val="18"/>
      <w:szCs w:val="18"/>
    </w:rPr>
  </w:style>
  <w:style w:type="paragraph" w:customStyle="1" w:styleId="font6">
    <w:name w:val="font6"/>
    <w:basedOn w:val="a"/>
    <w:link w:val="font6Char"/>
    <w:qFormat/>
    <w:pPr>
      <w:widowControl/>
      <w:spacing w:before="100" w:beforeAutospacing="1" w:after="100" w:afterAutospacing="1"/>
      <w:jc w:val="left"/>
    </w:pPr>
    <w:rPr>
      <w:rFonts w:ascii="宋体" w:hAnsi="宋体"/>
      <w:kern w:val="0"/>
      <w:sz w:val="18"/>
      <w:szCs w:val="18"/>
      <w:lang w:val="zh-CN"/>
    </w:rPr>
  </w:style>
  <w:style w:type="character" w:customStyle="1" w:styleId="Char12">
    <w:name w:val="文档结构图 Char1"/>
    <w:uiPriority w:val="99"/>
    <w:semiHidden/>
    <w:qFormat/>
    <w:rPr>
      <w:rFonts w:ascii="Microsoft YaHei UI" w:eastAsia="Microsoft YaHei UI"/>
      <w:kern w:val="2"/>
      <w:sz w:val="18"/>
      <w:szCs w:val="18"/>
    </w:rPr>
  </w:style>
  <w:style w:type="character" w:customStyle="1" w:styleId="1Char">
    <w:name w:val="闻政标题1 Char"/>
    <w:link w:val="13"/>
    <w:qFormat/>
    <w:rPr>
      <w:rFonts w:ascii="黑体" w:eastAsia="黑体" w:hAnsi="黑体"/>
      <w:b/>
      <w:bCs/>
      <w:kern w:val="44"/>
      <w:sz w:val="36"/>
      <w:szCs w:val="36"/>
    </w:rPr>
  </w:style>
  <w:style w:type="paragraph" w:customStyle="1" w:styleId="13">
    <w:name w:val="闻政标题1"/>
    <w:basedOn w:val="1"/>
    <w:link w:val="1Char"/>
    <w:qFormat/>
    <w:pPr>
      <w:spacing w:before="360" w:after="180" w:line="240" w:lineRule="auto"/>
      <w:jc w:val="center"/>
    </w:pPr>
    <w:rPr>
      <w:rFonts w:ascii="黑体" w:eastAsia="黑体" w:hAnsi="黑体"/>
      <w:sz w:val="36"/>
      <w:szCs w:val="36"/>
    </w:rPr>
  </w:style>
  <w:style w:type="character" w:customStyle="1" w:styleId="Char13">
    <w:name w:val="脚注文本 Char1"/>
    <w:uiPriority w:val="99"/>
    <w:semiHidden/>
    <w:qFormat/>
    <w:rPr>
      <w:kern w:val="2"/>
      <w:sz w:val="18"/>
      <w:szCs w:val="18"/>
    </w:rPr>
  </w:style>
  <w:style w:type="character" w:customStyle="1" w:styleId="30">
    <w:name w:val="标题 3 字符"/>
    <w:link w:val="3"/>
    <w:uiPriority w:val="9"/>
    <w:qFormat/>
    <w:rPr>
      <w:b/>
      <w:bCs/>
      <w:sz w:val="32"/>
      <w:szCs w:val="32"/>
    </w:rPr>
  </w:style>
  <w:style w:type="character" w:customStyle="1" w:styleId="Char2">
    <w:name w:val="绩效评价 Char"/>
    <w:link w:val="aff1"/>
    <w:qFormat/>
    <w:rPr>
      <w:rFonts w:ascii="黑体" w:eastAsia="黑体" w:hAnsi="黑体"/>
      <w:b/>
      <w:bCs/>
      <w:kern w:val="44"/>
      <w:sz w:val="32"/>
      <w:szCs w:val="32"/>
    </w:rPr>
  </w:style>
  <w:style w:type="paragraph" w:customStyle="1" w:styleId="aff1">
    <w:name w:val="绩效评价"/>
    <w:basedOn w:val="1"/>
    <w:link w:val="Char2"/>
    <w:qFormat/>
    <w:pPr>
      <w:spacing w:before="60" w:after="60" w:line="360" w:lineRule="auto"/>
    </w:pPr>
    <w:rPr>
      <w:rFonts w:ascii="黑体" w:eastAsia="黑体" w:hAnsi="黑体"/>
      <w:sz w:val="32"/>
      <w:szCs w:val="32"/>
    </w:rPr>
  </w:style>
  <w:style w:type="character" w:customStyle="1" w:styleId="af2">
    <w:name w:val="脚注文本 字符"/>
    <w:link w:val="af1"/>
    <w:uiPriority w:val="99"/>
    <w:qFormat/>
    <w:rPr>
      <w:kern w:val="2"/>
      <w:sz w:val="18"/>
      <w:szCs w:val="18"/>
    </w:rPr>
  </w:style>
  <w:style w:type="character" w:customStyle="1" w:styleId="6Char">
    <w:name w:val="闻政标题6 Char"/>
    <w:link w:val="6"/>
    <w:qFormat/>
    <w:rPr>
      <w:rFonts w:ascii="Times New Roman" w:eastAsia="仿宋_GB2312" w:hAnsi="Times New Roman"/>
      <w:b/>
      <w:sz w:val="28"/>
      <w:szCs w:val="28"/>
    </w:rPr>
  </w:style>
  <w:style w:type="paragraph" w:customStyle="1" w:styleId="6">
    <w:name w:val="闻政标题6"/>
    <w:basedOn w:val="a"/>
    <w:link w:val="6Char"/>
    <w:qFormat/>
    <w:pPr>
      <w:spacing w:before="120" w:after="60" w:line="500" w:lineRule="exact"/>
      <w:ind w:firstLineChars="200" w:firstLine="200"/>
    </w:pPr>
    <w:rPr>
      <w:rFonts w:eastAsia="仿宋_GB2312"/>
      <w:b/>
      <w:kern w:val="0"/>
      <w:sz w:val="28"/>
      <w:szCs w:val="28"/>
      <w:lang w:val="zh-CN"/>
    </w:rPr>
  </w:style>
  <w:style w:type="character" w:customStyle="1" w:styleId="4Char">
    <w:name w:val="闻政标题4 Char"/>
    <w:link w:val="41"/>
    <w:qFormat/>
    <w:rPr>
      <w:rFonts w:ascii="Times New Roman" w:eastAsia="仿宋_GB2312" w:hAnsi="Times New Roman"/>
      <w:b/>
      <w:bCs/>
      <w:sz w:val="28"/>
      <w:szCs w:val="32"/>
    </w:rPr>
  </w:style>
  <w:style w:type="paragraph" w:customStyle="1" w:styleId="41">
    <w:name w:val="闻政标题4"/>
    <w:basedOn w:val="2"/>
    <w:link w:val="4Char"/>
    <w:qFormat/>
    <w:pPr>
      <w:spacing w:before="120" w:after="60" w:line="500" w:lineRule="exact"/>
      <w:ind w:firstLineChars="200" w:firstLine="200"/>
      <w:jc w:val="left"/>
    </w:pPr>
    <w:rPr>
      <w:rFonts w:ascii="Times New Roman" w:eastAsia="仿宋_GB2312" w:hAnsi="Times New Roman"/>
      <w:sz w:val="28"/>
    </w:rPr>
  </w:style>
  <w:style w:type="character" w:customStyle="1" w:styleId="ac">
    <w:name w:val="批注框文本 字符"/>
    <w:link w:val="ab"/>
    <w:uiPriority w:val="99"/>
    <w:qFormat/>
    <w:rPr>
      <w:kern w:val="2"/>
      <w:sz w:val="18"/>
      <w:szCs w:val="18"/>
    </w:rPr>
  </w:style>
  <w:style w:type="character" w:customStyle="1" w:styleId="Char20">
    <w:name w:val="文档结构图 Char2"/>
    <w:uiPriority w:val="99"/>
    <w:semiHidden/>
    <w:qFormat/>
    <w:rPr>
      <w:rFonts w:ascii="宋体"/>
      <w:kern w:val="2"/>
      <w:sz w:val="18"/>
      <w:szCs w:val="18"/>
    </w:rPr>
  </w:style>
  <w:style w:type="character" w:customStyle="1" w:styleId="aff2">
    <w:name w:val="列表段落 字符"/>
    <w:link w:val="aff3"/>
    <w:uiPriority w:val="34"/>
    <w:qFormat/>
  </w:style>
  <w:style w:type="paragraph" w:styleId="aff3">
    <w:name w:val="List Paragraph"/>
    <w:basedOn w:val="a"/>
    <w:link w:val="aff2"/>
    <w:uiPriority w:val="34"/>
    <w:qFormat/>
    <w:pPr>
      <w:ind w:firstLineChars="200" w:firstLine="420"/>
    </w:pPr>
    <w:rPr>
      <w:kern w:val="0"/>
      <w:sz w:val="20"/>
      <w:szCs w:val="20"/>
    </w:rPr>
  </w:style>
  <w:style w:type="character" w:customStyle="1" w:styleId="Char3">
    <w:name w:val="闻政正文 Char"/>
    <w:link w:val="aff4"/>
    <w:qFormat/>
    <w:rPr>
      <w:rFonts w:ascii="Times New Roman" w:eastAsia="仿宋_GB2312" w:hAnsi="Times New Roman"/>
      <w:sz w:val="28"/>
      <w:szCs w:val="28"/>
    </w:rPr>
  </w:style>
  <w:style w:type="paragraph" w:customStyle="1" w:styleId="aff4">
    <w:name w:val="闻政正文"/>
    <w:basedOn w:val="a"/>
    <w:link w:val="Char3"/>
    <w:qFormat/>
    <w:pPr>
      <w:spacing w:line="500" w:lineRule="exact"/>
      <w:ind w:firstLineChars="200" w:firstLine="560"/>
    </w:pPr>
    <w:rPr>
      <w:rFonts w:eastAsia="仿宋_GB2312"/>
      <w:kern w:val="0"/>
      <w:sz w:val="28"/>
      <w:szCs w:val="28"/>
      <w:lang w:val="zh-CN"/>
    </w:rPr>
  </w:style>
  <w:style w:type="character" w:customStyle="1" w:styleId="aa">
    <w:name w:val="尾注文本 字符"/>
    <w:link w:val="a9"/>
    <w:uiPriority w:val="99"/>
    <w:semiHidden/>
    <w:qFormat/>
    <w:rPr>
      <w:kern w:val="2"/>
      <w:sz w:val="21"/>
      <w:szCs w:val="22"/>
    </w:rPr>
  </w:style>
  <w:style w:type="character" w:customStyle="1" w:styleId="5Char">
    <w:name w:val="闻政标题5 Char"/>
    <w:link w:val="5"/>
    <w:qFormat/>
    <w:rPr>
      <w:rFonts w:ascii="Times New Roman" w:eastAsia="仿宋_GB2312" w:hAnsi="Times New Roman"/>
      <w:b/>
      <w:sz w:val="28"/>
      <w:szCs w:val="28"/>
    </w:rPr>
  </w:style>
  <w:style w:type="paragraph" w:customStyle="1" w:styleId="5">
    <w:name w:val="闻政标题5"/>
    <w:basedOn w:val="a"/>
    <w:link w:val="5Char"/>
    <w:qFormat/>
    <w:pPr>
      <w:spacing w:before="120" w:after="60" w:line="500" w:lineRule="exact"/>
      <w:ind w:firstLineChars="200" w:firstLine="200"/>
    </w:pPr>
    <w:rPr>
      <w:rFonts w:eastAsia="仿宋_GB2312"/>
      <w:b/>
      <w:kern w:val="0"/>
      <w:sz w:val="28"/>
      <w:szCs w:val="28"/>
      <w:lang w:val="zh-CN"/>
    </w:rPr>
  </w:style>
  <w:style w:type="character" w:customStyle="1" w:styleId="Char14">
    <w:name w:val="页眉 Char1"/>
    <w:uiPriority w:val="99"/>
    <w:semiHidden/>
    <w:qFormat/>
    <w:rPr>
      <w:kern w:val="2"/>
      <w:sz w:val="18"/>
      <w:szCs w:val="18"/>
    </w:rPr>
  </w:style>
  <w:style w:type="character" w:customStyle="1" w:styleId="20">
    <w:name w:val="标题 2 字符"/>
    <w:link w:val="2"/>
    <w:uiPriority w:val="9"/>
    <w:qFormat/>
    <w:rPr>
      <w:rFonts w:ascii="Cambria" w:hAnsi="Cambria" w:cs="Times New Roman"/>
      <w:b/>
      <w:bCs/>
      <w:sz w:val="32"/>
      <w:szCs w:val="32"/>
    </w:rPr>
  </w:style>
  <w:style w:type="character" w:customStyle="1" w:styleId="font31">
    <w:name w:val="font31"/>
    <w:qFormat/>
    <w:rPr>
      <w:rFonts w:ascii="Times New Roman" w:hAnsi="Times New Roman" w:cs="Times New Roman" w:hint="default"/>
      <w:color w:val="FF0000"/>
      <w:sz w:val="20"/>
      <w:szCs w:val="20"/>
      <w:u w:val="none"/>
    </w:rPr>
  </w:style>
  <w:style w:type="character" w:customStyle="1" w:styleId="font7Char">
    <w:name w:val="font7 Char"/>
    <w:link w:val="font7"/>
    <w:qFormat/>
    <w:rPr>
      <w:rFonts w:ascii="仿宋_GB2312" w:eastAsia="仿宋_GB2312" w:hAnsi="宋体" w:cs="宋体"/>
      <w:b/>
      <w:bCs/>
      <w:kern w:val="0"/>
      <w:sz w:val="24"/>
      <w:szCs w:val="24"/>
    </w:rPr>
  </w:style>
  <w:style w:type="paragraph" w:customStyle="1" w:styleId="font7">
    <w:name w:val="font7"/>
    <w:basedOn w:val="a"/>
    <w:link w:val="font7Char"/>
    <w:qFormat/>
    <w:pPr>
      <w:widowControl/>
      <w:spacing w:before="100" w:beforeAutospacing="1" w:after="100" w:afterAutospacing="1"/>
      <w:jc w:val="left"/>
    </w:pPr>
    <w:rPr>
      <w:rFonts w:ascii="仿宋_GB2312" w:eastAsia="仿宋_GB2312" w:hAnsi="宋体"/>
      <w:b/>
      <w:bCs/>
      <w:kern w:val="0"/>
      <w:sz w:val="24"/>
      <w:szCs w:val="24"/>
      <w:lang w:val="zh-CN"/>
    </w:rPr>
  </w:style>
  <w:style w:type="character" w:customStyle="1" w:styleId="Char4">
    <w:name w:val="闻政图 Char"/>
    <w:link w:val="aff5"/>
    <w:qFormat/>
    <w:rPr>
      <w:rFonts w:ascii="Times New Roman" w:eastAsia="仿宋_GB2312" w:hAnsi="Times New Roman"/>
      <w:b/>
      <w:sz w:val="24"/>
      <w:szCs w:val="28"/>
    </w:rPr>
  </w:style>
  <w:style w:type="paragraph" w:customStyle="1" w:styleId="aff5">
    <w:name w:val="闻政图"/>
    <w:basedOn w:val="a"/>
    <w:link w:val="Char4"/>
    <w:qFormat/>
    <w:pPr>
      <w:spacing w:before="60" w:after="120"/>
      <w:jc w:val="center"/>
    </w:pPr>
    <w:rPr>
      <w:rFonts w:eastAsia="仿宋_GB2312"/>
      <w:b/>
      <w:kern w:val="0"/>
      <w:sz w:val="24"/>
      <w:szCs w:val="28"/>
      <w:lang w:val="zh-CN"/>
    </w:rPr>
  </w:style>
  <w:style w:type="character" w:customStyle="1" w:styleId="font21">
    <w:name w:val="font21"/>
    <w:qFormat/>
    <w:rPr>
      <w:rFonts w:ascii="Times New Roman" w:hAnsi="Times New Roman" w:cs="Times New Roman" w:hint="default"/>
      <w:color w:val="000000"/>
      <w:sz w:val="20"/>
      <w:szCs w:val="20"/>
      <w:u w:val="none"/>
    </w:rPr>
  </w:style>
  <w:style w:type="character" w:customStyle="1" w:styleId="Char5">
    <w:name w:val="批注文字 Char"/>
    <w:uiPriority w:val="99"/>
    <w:qFormat/>
    <w:rPr>
      <w:kern w:val="2"/>
      <w:sz w:val="21"/>
      <w:szCs w:val="22"/>
    </w:rPr>
  </w:style>
  <w:style w:type="character" w:customStyle="1" w:styleId="a4">
    <w:name w:val="文档结构图 字符"/>
    <w:link w:val="a3"/>
    <w:uiPriority w:val="99"/>
    <w:qFormat/>
    <w:rPr>
      <w:rFonts w:ascii="宋体"/>
      <w:sz w:val="18"/>
      <w:szCs w:val="18"/>
    </w:rPr>
  </w:style>
  <w:style w:type="character" w:customStyle="1" w:styleId="10">
    <w:name w:val="标题 1 字符"/>
    <w:link w:val="1"/>
    <w:uiPriority w:val="9"/>
    <w:qFormat/>
    <w:rPr>
      <w:b/>
      <w:bCs/>
      <w:kern w:val="44"/>
      <w:sz w:val="44"/>
      <w:szCs w:val="44"/>
    </w:rPr>
  </w:style>
  <w:style w:type="character" w:customStyle="1" w:styleId="succed-big2">
    <w:name w:val="succed-big2"/>
    <w:qFormat/>
    <w:rPr>
      <w:rFonts w:ascii="黑体" w:eastAsia="黑体" w:hAnsi="黑体" w:hint="eastAsia"/>
      <w:color w:val="FF0000"/>
      <w:sz w:val="42"/>
      <w:szCs w:val="42"/>
    </w:rPr>
  </w:style>
  <w:style w:type="character" w:customStyle="1" w:styleId="-Char">
    <w:name w:val="正文-闻政 Char"/>
    <w:link w:val="-"/>
    <w:qFormat/>
    <w:rPr>
      <w:rFonts w:eastAsia="仿宋_GB2312"/>
      <w:kern w:val="2"/>
      <w:sz w:val="28"/>
      <w:szCs w:val="22"/>
      <w:lang w:val="en-US" w:eastAsia="zh-CN" w:bidi="ar-SA"/>
    </w:rPr>
  </w:style>
  <w:style w:type="paragraph" w:customStyle="1" w:styleId="-">
    <w:name w:val="正文-闻政"/>
    <w:link w:val="-Char"/>
    <w:qFormat/>
    <w:pPr>
      <w:spacing w:line="500" w:lineRule="exact"/>
      <w:ind w:firstLineChars="200" w:firstLine="200"/>
    </w:pPr>
    <w:rPr>
      <w:rFonts w:eastAsia="仿宋_GB2312"/>
      <w:kern w:val="2"/>
      <w:sz w:val="28"/>
      <w:szCs w:val="22"/>
    </w:rPr>
  </w:style>
  <w:style w:type="paragraph" w:customStyle="1" w:styleId="xl72">
    <w:name w:val="xl72"/>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83">
    <w:name w:val="xl83"/>
    <w:basedOn w:val="a"/>
    <w:qFormat/>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22">
    <w:name w:val="列出段落2"/>
    <w:basedOn w:val="a"/>
    <w:uiPriority w:val="34"/>
    <w:qFormat/>
    <w:pPr>
      <w:ind w:firstLineChars="200" w:firstLine="420"/>
    </w:pPr>
    <w:rPr>
      <w:rFonts w:eastAsia="仿宋_GB2312" w:cs="黑体"/>
      <w:sz w:val="28"/>
    </w:rPr>
  </w:style>
  <w:style w:type="paragraph" w:customStyle="1" w:styleId="NewNew">
    <w:name w:val="正文 New New"/>
    <w:qFormat/>
    <w:pPr>
      <w:widowControl w:val="0"/>
      <w:jc w:val="both"/>
    </w:pPr>
    <w:rPr>
      <w:kern w:val="2"/>
      <w:sz w:val="21"/>
      <w:szCs w:val="22"/>
    </w:rPr>
  </w:style>
  <w:style w:type="paragraph" w:customStyle="1" w:styleId="xl76">
    <w:name w:val="xl76"/>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1">
    <w:name w:val="xl71"/>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ascii="宋体" w:hAnsi="宋体" w:cs="宋体"/>
      <w:kern w:val="0"/>
      <w:sz w:val="24"/>
      <w:szCs w:val="24"/>
    </w:rPr>
  </w:style>
  <w:style w:type="paragraph" w:customStyle="1" w:styleId="xl85">
    <w:name w:val="xl85"/>
    <w:basedOn w:val="a"/>
    <w:qFormat/>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14">
    <w:name w:val="列出段落1"/>
    <w:basedOn w:val="a"/>
    <w:uiPriority w:val="34"/>
    <w:qFormat/>
    <w:pPr>
      <w:ind w:firstLineChars="200" w:firstLine="420"/>
    </w:pPr>
    <w:rPr>
      <w:kern w:val="0"/>
      <w:sz w:val="20"/>
      <w:szCs w:val="20"/>
    </w:rPr>
  </w:style>
  <w:style w:type="paragraph" w:customStyle="1" w:styleId="xl75">
    <w:name w:val="xl75"/>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67">
    <w:name w:val="xl6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aff6">
    <w:name w:val="大标题 一、"/>
    <w:basedOn w:val="a"/>
    <w:qFormat/>
    <w:pPr>
      <w:widowControl/>
      <w:spacing w:line="500" w:lineRule="exact"/>
    </w:pPr>
    <w:rPr>
      <w:rFonts w:eastAsia="仿宋_GB2312" w:cs="黑体"/>
      <w:b/>
      <w:kern w:val="0"/>
      <w:sz w:val="24"/>
    </w:rPr>
  </w:style>
  <w:style w:type="paragraph" w:customStyle="1" w:styleId="xl77">
    <w:name w:val="xl7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78">
    <w:name w:val="xl7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2">
    <w:name w:val="xl82"/>
    <w:basedOn w:val="a"/>
    <w:qFormat/>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80">
    <w:name w:val="xl80"/>
    <w:basedOn w:val="a"/>
    <w:qFormat/>
    <w:pPr>
      <w:widowControl/>
      <w:spacing w:before="100" w:beforeAutospacing="1" w:after="100" w:afterAutospacing="1"/>
      <w:jc w:val="left"/>
    </w:pPr>
    <w:rPr>
      <w:rFonts w:ascii="宋体" w:hAnsi="宋体" w:cs="宋体"/>
      <w:kern w:val="0"/>
      <w:sz w:val="24"/>
      <w:szCs w:val="24"/>
    </w:rPr>
  </w:style>
  <w:style w:type="paragraph" w:customStyle="1" w:styleId="xl79">
    <w:name w:val="xl79"/>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69">
    <w:name w:val="xl69"/>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66">
    <w:name w:val="xl66"/>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1">
    <w:name w:val="xl81"/>
    <w:basedOn w:val="a"/>
    <w:qFormat/>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15">
    <w:name w:val="目录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xl84">
    <w:name w:val="xl84"/>
    <w:basedOn w:val="a"/>
    <w:qFormat/>
    <w:pPr>
      <w:widowControl/>
      <w:pBdr>
        <w:top w:val="single" w:sz="8" w:space="0" w:color="auto"/>
        <w:bottom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xl68">
    <w:name w:val="xl6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3">
    <w:name w:val="xl73"/>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xl133">
    <w:name w:val="xl133"/>
    <w:basedOn w:val="a"/>
    <w:qFormat/>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table" w:customStyle="1" w:styleId="16">
    <w:name w:val="网格型浅色1"/>
    <w:basedOn w:val="a1"/>
    <w:uiPriority w:val="40"/>
    <w:qFormat/>
    <w:rPr>
      <w:rFonts w:ascii="Calibri" w:hAnsi="Calibri"/>
      <w:kern w:val="2"/>
      <w:sz w:val="21"/>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40">
    <w:name w:val="标题 4 字符"/>
    <w:link w:val="4"/>
    <w:uiPriority w:val="9"/>
    <w:qFormat/>
    <w:rPr>
      <w:rFonts w:ascii="Calibri Light" w:hAnsi="Calibri Light"/>
      <w:b/>
      <w:bCs/>
      <w:kern w:val="2"/>
      <w:sz w:val="28"/>
      <w:szCs w:val="28"/>
      <w:lang w:val="zh-CN" w:eastAsia="zh-CN"/>
    </w:rPr>
  </w:style>
  <w:style w:type="paragraph" w:customStyle="1" w:styleId="z-1">
    <w:name w:val="z-窗体顶端1"/>
    <w:basedOn w:val="a"/>
    <w:link w:val="z-Char"/>
    <w:uiPriority w:val="34"/>
    <w:qFormat/>
    <w:pPr>
      <w:spacing w:line="500" w:lineRule="exact"/>
      <w:ind w:firstLineChars="200" w:firstLine="420"/>
    </w:pPr>
    <w:rPr>
      <w:rFonts w:eastAsia="仿宋_GB2312"/>
      <w:kern w:val="0"/>
      <w:sz w:val="20"/>
      <w:szCs w:val="20"/>
      <w:lang w:val="zh-CN"/>
    </w:rPr>
  </w:style>
  <w:style w:type="character" w:customStyle="1" w:styleId="z-Char">
    <w:name w:val="z-窗体顶端 Char"/>
    <w:link w:val="z-1"/>
    <w:uiPriority w:val="34"/>
    <w:qFormat/>
    <w:rPr>
      <w:rFonts w:eastAsia="仿宋_GB2312"/>
      <w:lang w:val="zh-CN" w:eastAsia="zh-CN"/>
    </w:rPr>
  </w:style>
  <w:style w:type="character" w:customStyle="1" w:styleId="af5">
    <w:name w:val="标题 字符"/>
    <w:link w:val="af4"/>
    <w:uiPriority w:val="10"/>
    <w:qFormat/>
    <w:rPr>
      <w:rFonts w:eastAsia="仿宋_GB2312"/>
      <w:b/>
      <w:bCs/>
      <w:kern w:val="2"/>
      <w:sz w:val="24"/>
      <w:szCs w:val="32"/>
      <w:lang w:val="zh-CN" w:eastAsia="zh-CN"/>
    </w:rPr>
  </w:style>
  <w:style w:type="character" w:customStyle="1" w:styleId="17">
    <w:name w:val="不明显强调1"/>
    <w:uiPriority w:val="19"/>
    <w:qFormat/>
    <w:rPr>
      <w:rFonts w:ascii="Times New Roman" w:eastAsia="仿宋_GB2312" w:hAnsi="Times New Roman"/>
      <w:iCs/>
      <w:color w:val="auto"/>
      <w:sz w:val="24"/>
      <w:u w:val="none"/>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font8">
    <w:name w:val="font8"/>
    <w:basedOn w:val="a"/>
    <w:qFormat/>
    <w:pPr>
      <w:widowControl/>
      <w:spacing w:before="100" w:beforeAutospacing="1" w:after="100" w:afterAutospacing="1"/>
      <w:jc w:val="left"/>
    </w:pPr>
    <w:rPr>
      <w:color w:val="000000"/>
      <w:kern w:val="0"/>
      <w:sz w:val="22"/>
    </w:rPr>
  </w:style>
  <w:style w:type="paragraph" w:customStyle="1" w:styleId="font9">
    <w:name w:val="font9"/>
    <w:basedOn w:val="a"/>
    <w:qFormat/>
    <w:pPr>
      <w:widowControl/>
      <w:spacing w:before="100" w:beforeAutospacing="1" w:after="100" w:afterAutospacing="1"/>
      <w:jc w:val="left"/>
    </w:pPr>
    <w:rPr>
      <w:color w:val="000000"/>
      <w:kern w:val="0"/>
      <w:sz w:val="22"/>
    </w:rPr>
  </w:style>
  <w:style w:type="paragraph" w:customStyle="1" w:styleId="font10">
    <w:name w:val="font10"/>
    <w:basedOn w:val="a"/>
    <w:qFormat/>
    <w:pPr>
      <w:widowControl/>
      <w:spacing w:before="100" w:beforeAutospacing="1" w:after="100" w:afterAutospacing="1"/>
      <w:jc w:val="left"/>
    </w:pPr>
    <w:rPr>
      <w:rFonts w:ascii="宋体" w:hAnsi="宋体" w:cs="宋体"/>
      <w:kern w:val="0"/>
      <w:sz w:val="18"/>
      <w:szCs w:val="18"/>
    </w:rPr>
  </w:style>
  <w:style w:type="paragraph" w:customStyle="1" w:styleId="xl86">
    <w:name w:val="xl86"/>
    <w:basedOn w:val="a"/>
    <w:qFormat/>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7">
    <w:name w:val="xl87"/>
    <w:basedOn w:val="a"/>
    <w:qFormat/>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8">
    <w:name w:val="xl88"/>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9">
    <w:name w:val="xl89"/>
    <w:basedOn w:val="a"/>
    <w:qFormat/>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0">
    <w:name w:val="xl90"/>
    <w:basedOn w:val="a"/>
    <w:qFormat/>
    <w:pPr>
      <w:widowControl/>
      <w:pBdr>
        <w:left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1">
    <w:name w:val="xl91"/>
    <w:basedOn w:val="a"/>
    <w:qFormat/>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2">
    <w:name w:val="xl92"/>
    <w:basedOn w:val="a"/>
    <w:qFormat/>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3">
    <w:name w:val="xl93"/>
    <w:basedOn w:val="a"/>
    <w:qFormat/>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4">
    <w:name w:val="xl94"/>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5">
    <w:name w:val="xl95"/>
    <w:basedOn w:val="a"/>
    <w:qFormat/>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6">
    <w:name w:val="xl96"/>
    <w:basedOn w:val="a"/>
    <w:qFormat/>
    <w:pPr>
      <w:widowControl/>
      <w:pBdr>
        <w:left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7">
    <w:name w:val="xl97"/>
    <w:basedOn w:val="a"/>
    <w:qFormat/>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8">
    <w:name w:val="xl98"/>
    <w:basedOn w:val="a"/>
    <w:qFormat/>
    <w:pPr>
      <w:widowControl/>
      <w:pBdr>
        <w:top w:val="single" w:sz="8" w:space="0" w:color="auto"/>
        <w:left w:val="single" w:sz="8" w:space="0" w:color="auto"/>
        <w:bottom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99">
    <w:name w:val="xl99"/>
    <w:basedOn w:val="a"/>
    <w:qFormat/>
    <w:pPr>
      <w:widowControl/>
      <w:pBdr>
        <w:top w:val="single" w:sz="8" w:space="0" w:color="auto"/>
        <w:bottom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100">
    <w:name w:val="xl100"/>
    <w:basedOn w:val="a"/>
    <w:qFormat/>
    <w:pPr>
      <w:widowControl/>
      <w:pBdr>
        <w:top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18">
    <w:name w:val="修订1"/>
    <w:hidden/>
    <w:uiPriority w:val="99"/>
    <w:semiHidden/>
    <w:qFormat/>
    <w:rPr>
      <w:rFonts w:eastAsia="仿宋_GB2312"/>
      <w:kern w:val="2"/>
      <w:sz w:val="28"/>
      <w:szCs w:val="22"/>
    </w:rPr>
  </w:style>
  <w:style w:type="paragraph" w:customStyle="1" w:styleId="font11">
    <w:name w:val="font11"/>
    <w:basedOn w:val="a"/>
    <w:qFormat/>
    <w:pPr>
      <w:widowControl/>
      <w:spacing w:before="100" w:beforeAutospacing="1" w:after="100" w:afterAutospacing="1"/>
      <w:jc w:val="left"/>
    </w:pPr>
    <w:rPr>
      <w:color w:val="FF0000"/>
      <w:kern w:val="0"/>
      <w:sz w:val="24"/>
      <w:szCs w:val="24"/>
    </w:rPr>
  </w:style>
  <w:style w:type="paragraph" w:customStyle="1" w:styleId="font12">
    <w:name w:val="font12"/>
    <w:basedOn w:val="a"/>
    <w:qFormat/>
    <w:pPr>
      <w:widowControl/>
      <w:spacing w:before="100" w:beforeAutospacing="1" w:after="100" w:afterAutospacing="1"/>
      <w:jc w:val="left"/>
    </w:pPr>
    <w:rPr>
      <w:color w:val="000000"/>
      <w:kern w:val="0"/>
      <w:sz w:val="22"/>
    </w:rPr>
  </w:style>
  <w:style w:type="paragraph" w:customStyle="1" w:styleId="font13">
    <w:name w:val="font13"/>
    <w:basedOn w:val="a"/>
    <w:qFormat/>
    <w:pPr>
      <w:widowControl/>
      <w:spacing w:before="100" w:beforeAutospacing="1" w:after="100" w:afterAutospacing="1"/>
      <w:jc w:val="left"/>
    </w:pPr>
    <w:rPr>
      <w:rFonts w:ascii="宋体" w:hAnsi="宋体" w:cs="宋体"/>
      <w:kern w:val="0"/>
      <w:sz w:val="24"/>
      <w:szCs w:val="24"/>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kern w:val="0"/>
      <w:sz w:val="24"/>
      <w:szCs w:val="24"/>
    </w:rPr>
  </w:style>
  <w:style w:type="paragraph" w:customStyle="1" w:styleId="xl64">
    <w:name w:val="xl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fontTable.xml" Type="http://schemas.openxmlformats.org/officeDocument/2006/relationships/fontTable"/>
<Relationship Id="rId11" Target="theme/theme1.xml" Type="http://schemas.openxmlformats.org/officeDocument/2006/relationships/theme"/>
<Relationship Id="rId2" Target="../customXml/item2.xml" Type="http://schemas.openxmlformats.org/officeDocument/2006/relationships/customXml"/>
<Relationship Id="rId3" Target="numbering.xml" Type="http://schemas.openxmlformats.org/officeDocument/2006/relationships/numbering"/>
<Relationship Id="rId4" Target="styles.xml" Type="http://schemas.openxmlformats.org/officeDocument/2006/relationships/styles"/>
<Relationship Id="rId5" Target="settings.xml" Type="http://schemas.openxmlformats.org/officeDocument/2006/relationships/settings"/>
<Relationship Id="rId6" Target="webSettings.xml" Type="http://schemas.openxmlformats.org/officeDocument/2006/relationships/webSettings"/>
<Relationship Id="rId7" Target="footnotes.xml" Type="http://schemas.openxmlformats.org/officeDocument/2006/relationships/footnotes"/>
<Relationship Id="rId8" Target="endnotes.xml" Type="http://schemas.openxmlformats.org/officeDocument/2006/relationships/endnotes"/>
<Relationship Id="rId9" Target="footer1.xml" Type="http://schemas.openxmlformats.org/officeDocument/2006/relationships/footer"/>
</Relationships>

</file>

<file path=word/_rels/settings.xml.rels><?xml version="1.0" encoding="UTF-8" standalone="yes"?>
<Relationships xmlns="http://schemas.openxmlformats.org/package/2006/relationships">
<Relationship Id="rId1" Target="file:///D:/&#24555;&#30424;/sharebox/hefeix@cnwenzheng.com/&#28006;&#19996;&#25991;&#21270;&#20135;&#19994;&#24341;&#23548;&#36164;&#37329;/&#39033;&#30446;&#25253;&#21578;/WZ-&#26684;&#24335;&#21047;&#65281;&#65281;&#65281;.dotm" TargetMode="External" Type="http://schemas.openxmlformats.org/officeDocument/2006/relationships/attachedTemplat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ABDD11BB-8806-024B-B71C-071929758C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WZ-格式刷！！！.dotm</Template>
  <TotalTime>0</TotalTime>
  <Pages>1</Pages>
  <Words>142</Words>
  <Characters>813</Characters>
  <Application>Microsoft Office Word</Application>
  <DocSecurity>0</DocSecurity>
  <Lines>6</Lines>
  <Paragraphs>1</Paragraphs>
  <ScaleCrop>false</ScaleCrop>
  <HeadingPairs>
    <vt:vector size="2" baseType="variant">
      <vt:variant>
        <vt:lpstr>标题</vt:lpstr>
      </vt:variant>
      <vt:variant>
        <vt:i4>1</vt:i4>
      </vt:variant>
    </vt:vector>
  </HeadingPairs>
  <TitlesOfParts>
    <vt:vector size="1" baseType="lpstr">
      <vt:lpstr>上海市促进文化创意产业发展财政扶持资金浦东新区配套资金</vt:lpstr>
    </vt:vector>
  </TitlesOfParts>
  <Company>Sky123.Org</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2022-06-15T10:21:00Z</dcterms:created>
  <dc:creator>Sky123.Org</dc:creator>
  <cp:lastModifiedBy>QQ</cp:lastModifiedBy>
  <cp:lastPrinted>2017-07-28T05:17:00Z</cp:lastPrinted>
  <dcterms:modified xsi:type="dcterms:W3CDTF">2022-06-15T10:21:00Z</dcterms:modified>
  <cp:revision>2</cp:revision>
  <dc:title>上海市促进文化创意产业发展财政扶持资金浦东新区配套资金</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