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sz w:val="36"/>
          <w:szCs w:val="36"/>
        </w:rPr>
      </w:pPr>
    </w:p>
    <w:p>
      <w:pPr>
        <w:jc w:val="center"/>
        <w:rPr>
          <w:rFonts w:ascii="楷体" w:hAnsi="楷体" w:eastAsia="楷体"/>
          <w:sz w:val="24"/>
          <w:szCs w:val="24"/>
        </w:rPr>
      </w:pPr>
      <w:r>
        <w:rPr>
          <w:rFonts w:hint="eastAsia" w:ascii="楷体" w:hAnsi="楷体" w:eastAsia="楷体"/>
          <w:sz w:val="36"/>
          <w:szCs w:val="36"/>
        </w:rPr>
        <w:t>工单处理表</w:t>
      </w:r>
    </w:p>
    <w:p>
      <w:pPr>
        <w:pStyle w:val="4"/>
        <w:widowControl/>
        <w:shd w:val="clear" w:color="auto" w:fill="FFFFFF"/>
        <w:spacing w:before="0" w:after="0"/>
        <w:jc w:val="right"/>
        <w:rPr>
          <w:rFonts w:ascii="宋体" w:hAnsi="宋体"/>
          <w:color w:val="000000"/>
          <w:sz w:val="27"/>
          <w:szCs w:val="27"/>
          <w:shd w:val="clear" w:color="auto" w:fill="FFFFFF"/>
        </w:rPr>
      </w:pPr>
      <w:r>
        <w:rPr>
          <w:rFonts w:hint="eastAsia" w:ascii="楷体" w:hAnsi="楷体" w:eastAsia="楷体"/>
          <w:sz w:val="28"/>
          <w:szCs w:val="24"/>
        </w:rPr>
        <w:t>处理单位(盖章)：      工单单号：</w:t>
      </w:r>
      <w:r>
        <w:rPr>
          <w:rFonts w:hint="eastAsia" w:ascii="宋体" w:hAnsi="宋体"/>
          <w:color w:val="000000"/>
          <w:sz w:val="27"/>
          <w:szCs w:val="27"/>
          <w:shd w:val="clear" w:color="auto" w:fill="FFFFFF"/>
        </w:rPr>
        <w:t>2022120413075244162</w:t>
      </w:r>
      <w:r>
        <w:rPr>
          <w:rFonts w:hint="eastAsia"/>
          <w:bCs/>
          <w:sz w:val="28"/>
          <w:szCs w:val="32"/>
        </w:rPr>
        <w:t>（</w:t>
      </w:r>
      <w:bookmarkStart w:id="0" w:name="_GoBack"/>
      <w:r>
        <w:rPr>
          <w:rFonts w:hint="eastAsia"/>
          <w:bCs/>
          <w:sz w:val="28"/>
          <w:szCs w:val="32"/>
        </w:rPr>
        <w:t>4215</w:t>
      </w:r>
      <w:bookmarkEnd w:id="0"/>
      <w:r>
        <w:rPr>
          <w:rFonts w:hint="eastAsia" w:ascii="宋体" w:hAnsi="宋体"/>
          <w:color w:val="000000"/>
          <w:sz w:val="27"/>
          <w:szCs w:val="27"/>
          <w:shd w:val="clear" w:color="auto" w:fill="FFFFFF"/>
        </w:rPr>
        <w:t>）</w:t>
      </w:r>
    </w:p>
    <w:tbl>
      <w:tblPr>
        <w:tblStyle w:val="6"/>
        <w:tblW w:w="8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000"/>
        <w:gridCol w:w="2253"/>
        <w:gridCol w:w="254"/>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951" w:type="dxa"/>
            <w:vAlign w:val="center"/>
          </w:tcPr>
          <w:p>
            <w:pPr>
              <w:jc w:val="center"/>
              <w:rPr>
                <w:rFonts w:ascii="仿宋" w:hAnsi="仿宋" w:eastAsia="仿宋"/>
                <w:sz w:val="24"/>
                <w:szCs w:val="32"/>
              </w:rPr>
            </w:pPr>
            <w:r>
              <w:rPr>
                <w:rFonts w:hint="eastAsia" w:ascii="仿宋" w:hAnsi="仿宋" w:eastAsia="仿宋"/>
                <w:sz w:val="24"/>
                <w:szCs w:val="32"/>
              </w:rPr>
              <w:t>是否已联系群众</w:t>
            </w:r>
          </w:p>
        </w:tc>
        <w:tc>
          <w:tcPr>
            <w:tcW w:w="2000" w:type="dxa"/>
            <w:vAlign w:val="center"/>
          </w:tcPr>
          <w:p>
            <w:pPr>
              <w:jc w:val="center"/>
              <w:rPr>
                <w:rFonts w:ascii="仿宋" w:hAnsi="仿宋" w:eastAsia="仿宋"/>
                <w:sz w:val="24"/>
                <w:szCs w:val="32"/>
              </w:rPr>
            </w:pPr>
            <w:r>
              <w:rPr>
                <w:rFonts w:hint="eastAsia" w:ascii="仿宋" w:hAnsi="仿宋" w:eastAsia="仿宋"/>
                <w:sz w:val="24"/>
                <w:szCs w:val="32"/>
              </w:rPr>
              <w:t>是</w:t>
            </w:r>
          </w:p>
        </w:tc>
        <w:tc>
          <w:tcPr>
            <w:tcW w:w="2253" w:type="dxa"/>
            <w:vAlign w:val="center"/>
          </w:tcPr>
          <w:p>
            <w:pPr>
              <w:jc w:val="center"/>
              <w:rPr>
                <w:rFonts w:ascii="仿宋" w:hAnsi="仿宋" w:eastAsia="仿宋"/>
                <w:sz w:val="24"/>
                <w:szCs w:val="32"/>
              </w:rPr>
            </w:pPr>
            <w:r>
              <w:rPr>
                <w:rFonts w:hint="eastAsia" w:ascii="仿宋" w:hAnsi="仿宋" w:eastAsia="仿宋"/>
                <w:sz w:val="24"/>
                <w:szCs w:val="32"/>
              </w:rPr>
              <w:t>联系时间</w:t>
            </w:r>
          </w:p>
        </w:tc>
        <w:tc>
          <w:tcPr>
            <w:tcW w:w="2158" w:type="dxa"/>
            <w:gridSpan w:val="2"/>
            <w:vAlign w:val="center"/>
          </w:tcPr>
          <w:p>
            <w:pPr>
              <w:jc w:val="center"/>
              <w:rPr>
                <w:rFonts w:ascii="仿宋" w:hAnsi="仿宋" w:eastAsia="仿宋"/>
                <w:sz w:val="24"/>
                <w:szCs w:val="32"/>
              </w:rPr>
            </w:pPr>
            <w:r>
              <w:rPr>
                <w:rFonts w:hint="eastAsia" w:ascii="仿宋" w:hAnsi="仿宋" w:eastAsia="仿宋"/>
                <w:sz w:val="24"/>
                <w:szCs w:val="32"/>
              </w:rPr>
              <w:t>202</w:t>
            </w:r>
            <w:r>
              <w:rPr>
                <w:rFonts w:ascii="仿宋" w:hAnsi="仿宋" w:eastAsia="仿宋"/>
                <w:sz w:val="24"/>
                <w:szCs w:val="32"/>
              </w:rPr>
              <w:t>2</w:t>
            </w:r>
            <w:r>
              <w:rPr>
                <w:rFonts w:hint="eastAsia" w:ascii="仿宋" w:hAnsi="仿宋" w:eastAsia="仿宋"/>
                <w:sz w:val="24"/>
                <w:szCs w:val="32"/>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951" w:type="dxa"/>
            <w:vAlign w:val="center"/>
          </w:tcPr>
          <w:p>
            <w:pPr>
              <w:jc w:val="center"/>
              <w:rPr>
                <w:rFonts w:ascii="仿宋" w:hAnsi="仿宋" w:eastAsia="仿宋"/>
                <w:sz w:val="24"/>
                <w:szCs w:val="32"/>
              </w:rPr>
            </w:pPr>
            <w:r>
              <w:rPr>
                <w:rFonts w:hint="eastAsia" w:ascii="仿宋" w:hAnsi="仿宋" w:eastAsia="仿宋"/>
                <w:sz w:val="24"/>
                <w:szCs w:val="32"/>
              </w:rPr>
              <w:t>是否已回复群众</w:t>
            </w:r>
          </w:p>
        </w:tc>
        <w:tc>
          <w:tcPr>
            <w:tcW w:w="2000" w:type="dxa"/>
            <w:vAlign w:val="center"/>
          </w:tcPr>
          <w:p>
            <w:pPr>
              <w:jc w:val="center"/>
              <w:rPr>
                <w:rFonts w:ascii="仿宋" w:hAnsi="仿宋" w:eastAsia="仿宋"/>
                <w:sz w:val="24"/>
                <w:szCs w:val="32"/>
              </w:rPr>
            </w:pPr>
            <w:r>
              <w:rPr>
                <w:rFonts w:hint="eastAsia" w:ascii="仿宋" w:hAnsi="仿宋" w:eastAsia="仿宋"/>
                <w:sz w:val="24"/>
                <w:szCs w:val="32"/>
              </w:rPr>
              <w:t>是</w:t>
            </w:r>
          </w:p>
        </w:tc>
        <w:tc>
          <w:tcPr>
            <w:tcW w:w="2253" w:type="dxa"/>
            <w:vAlign w:val="center"/>
          </w:tcPr>
          <w:p>
            <w:pPr>
              <w:jc w:val="center"/>
              <w:rPr>
                <w:rFonts w:ascii="仿宋" w:hAnsi="仿宋" w:eastAsia="仿宋"/>
                <w:sz w:val="24"/>
                <w:szCs w:val="32"/>
              </w:rPr>
            </w:pPr>
            <w:r>
              <w:rPr>
                <w:rFonts w:hint="eastAsia" w:ascii="仿宋" w:hAnsi="仿宋" w:eastAsia="仿宋"/>
                <w:sz w:val="24"/>
                <w:szCs w:val="32"/>
              </w:rPr>
              <w:t>回复时间</w:t>
            </w:r>
          </w:p>
        </w:tc>
        <w:tc>
          <w:tcPr>
            <w:tcW w:w="2158" w:type="dxa"/>
            <w:gridSpan w:val="2"/>
            <w:vAlign w:val="center"/>
          </w:tcPr>
          <w:p>
            <w:pPr>
              <w:jc w:val="center"/>
              <w:rPr>
                <w:rFonts w:ascii="仿宋" w:hAnsi="仿宋" w:eastAsia="仿宋"/>
                <w:sz w:val="24"/>
                <w:szCs w:val="32"/>
              </w:rPr>
            </w:pPr>
            <w:r>
              <w:rPr>
                <w:rFonts w:hint="eastAsia" w:ascii="仿宋" w:hAnsi="仿宋" w:eastAsia="仿宋"/>
                <w:sz w:val="24"/>
                <w:szCs w:val="32"/>
              </w:rPr>
              <w:t>202</w:t>
            </w:r>
            <w:r>
              <w:rPr>
                <w:rFonts w:ascii="仿宋" w:hAnsi="仿宋" w:eastAsia="仿宋"/>
                <w:sz w:val="24"/>
                <w:szCs w:val="32"/>
              </w:rPr>
              <w:t>2</w:t>
            </w:r>
            <w:r>
              <w:rPr>
                <w:rFonts w:hint="eastAsia" w:ascii="仿宋" w:hAnsi="仿宋" w:eastAsia="仿宋"/>
                <w:sz w:val="24"/>
                <w:szCs w:val="32"/>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951" w:type="dxa"/>
            <w:vAlign w:val="center"/>
          </w:tcPr>
          <w:p>
            <w:pPr>
              <w:jc w:val="center"/>
              <w:rPr>
                <w:rFonts w:ascii="仿宋" w:hAnsi="仿宋" w:eastAsia="仿宋"/>
                <w:sz w:val="24"/>
                <w:szCs w:val="32"/>
              </w:rPr>
            </w:pPr>
            <w:r>
              <w:rPr>
                <w:rFonts w:hint="eastAsia" w:ascii="仿宋" w:hAnsi="仿宋" w:eastAsia="仿宋"/>
                <w:sz w:val="24"/>
                <w:szCs w:val="32"/>
              </w:rPr>
              <w:t>是否属实</w:t>
            </w:r>
          </w:p>
        </w:tc>
        <w:tc>
          <w:tcPr>
            <w:tcW w:w="2000" w:type="dxa"/>
            <w:vAlign w:val="center"/>
          </w:tcPr>
          <w:p>
            <w:pPr>
              <w:jc w:val="center"/>
              <w:rPr>
                <w:rFonts w:ascii="仿宋" w:hAnsi="仿宋" w:eastAsia="仿宋"/>
                <w:sz w:val="24"/>
                <w:szCs w:val="32"/>
              </w:rPr>
            </w:pPr>
            <w:r>
              <w:rPr>
                <w:rFonts w:hint="eastAsia" w:ascii="仿宋" w:hAnsi="仿宋" w:eastAsia="仿宋"/>
                <w:sz w:val="24"/>
                <w:szCs w:val="32"/>
              </w:rPr>
              <w:t>是</w:t>
            </w:r>
          </w:p>
        </w:tc>
        <w:tc>
          <w:tcPr>
            <w:tcW w:w="2253" w:type="dxa"/>
            <w:vAlign w:val="center"/>
          </w:tcPr>
          <w:p>
            <w:pPr>
              <w:jc w:val="center"/>
              <w:rPr>
                <w:rFonts w:ascii="仿宋" w:hAnsi="仿宋" w:eastAsia="仿宋"/>
                <w:sz w:val="24"/>
                <w:szCs w:val="32"/>
              </w:rPr>
            </w:pPr>
            <w:r>
              <w:rPr>
                <w:rFonts w:hint="eastAsia" w:ascii="仿宋" w:hAnsi="仿宋" w:eastAsia="仿宋"/>
                <w:sz w:val="24"/>
                <w:szCs w:val="32"/>
              </w:rPr>
              <w:t>部门回访满意度</w:t>
            </w:r>
          </w:p>
        </w:tc>
        <w:tc>
          <w:tcPr>
            <w:tcW w:w="2158" w:type="dxa"/>
            <w:gridSpan w:val="2"/>
            <w:vAlign w:val="center"/>
          </w:tcPr>
          <w:p>
            <w:pPr>
              <w:jc w:val="center"/>
              <w:rPr>
                <w:rFonts w:ascii="仿宋" w:hAnsi="仿宋" w:eastAsia="仿宋"/>
                <w:sz w:val="24"/>
                <w:szCs w:val="32"/>
              </w:rPr>
            </w:pPr>
            <w:r>
              <w:rPr>
                <w:rFonts w:hint="eastAsia" w:ascii="仿宋" w:hAnsi="仿宋" w:eastAsia="仿宋"/>
                <w:sz w:val="24"/>
                <w:szCs w:val="32"/>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trPr>
        <w:tc>
          <w:tcPr>
            <w:tcW w:w="1951" w:type="dxa"/>
            <w:vAlign w:val="center"/>
          </w:tcPr>
          <w:p>
            <w:pPr>
              <w:jc w:val="center"/>
              <w:rPr>
                <w:rFonts w:ascii="仿宋" w:hAnsi="仿宋" w:eastAsia="仿宋"/>
                <w:sz w:val="24"/>
                <w:szCs w:val="32"/>
              </w:rPr>
            </w:pPr>
            <w:r>
              <w:rPr>
                <w:rFonts w:hint="eastAsia" w:ascii="仿宋" w:hAnsi="仿宋" w:eastAsia="仿宋"/>
                <w:sz w:val="24"/>
                <w:szCs w:val="32"/>
              </w:rPr>
              <w:t>基本情况及现场检查情况（包括检查时间、检查单位、检查内容及发现的问题等）</w:t>
            </w:r>
          </w:p>
        </w:tc>
        <w:tc>
          <w:tcPr>
            <w:tcW w:w="6411" w:type="dxa"/>
            <w:gridSpan w:val="4"/>
            <w:vAlign w:val="center"/>
          </w:tcPr>
          <w:p>
            <w:pPr>
              <w:pStyle w:val="4"/>
              <w:widowControl/>
              <w:shd w:val="clear" w:color="auto" w:fill="FFFFFF"/>
              <w:spacing w:before="0" w:after="0"/>
              <w:jc w:val="both"/>
              <w:rPr>
                <w:rFonts w:ascii="仿宋" w:hAnsi="仿宋" w:eastAsia="仿宋" w:cs="仿宋"/>
                <w:color w:val="3D3D3D"/>
                <w:szCs w:val="24"/>
                <w:shd w:val="clear" w:color="auto" w:fill="FFFFFF"/>
              </w:rPr>
            </w:pPr>
            <w:r>
              <w:rPr>
                <w:rFonts w:hint="eastAsia" w:ascii="仿宋" w:hAnsi="仿宋" w:eastAsia="仿宋" w:cs="仿宋"/>
                <w:color w:val="3D3D3D"/>
                <w:szCs w:val="24"/>
                <w:shd w:val="clear" w:color="auto" w:fill="FFFFFF"/>
              </w:rPr>
              <w:t>接到工单单号为</w:t>
            </w:r>
            <w:r>
              <w:rPr>
                <w:rFonts w:hint="eastAsia" w:ascii="宋体" w:hAnsi="宋体"/>
                <w:color w:val="000000"/>
                <w:sz w:val="27"/>
                <w:szCs w:val="27"/>
                <w:shd w:val="clear" w:color="auto" w:fill="FFFFFF"/>
              </w:rPr>
              <w:t>2022120413075244162</w:t>
            </w:r>
            <w:r>
              <w:rPr>
                <w:rFonts w:hint="eastAsia"/>
                <w:bCs/>
                <w:sz w:val="28"/>
                <w:szCs w:val="32"/>
              </w:rPr>
              <w:t>（4215</w:t>
            </w:r>
            <w:r>
              <w:rPr>
                <w:rFonts w:hint="eastAsia" w:ascii="宋体" w:hAnsi="宋体"/>
                <w:color w:val="000000"/>
                <w:sz w:val="27"/>
                <w:szCs w:val="27"/>
                <w:shd w:val="clear" w:color="auto" w:fill="FFFFFF"/>
              </w:rPr>
              <w:t>）</w:t>
            </w:r>
            <w:r>
              <w:rPr>
                <w:rFonts w:hint="eastAsia" w:ascii="仿宋" w:hAnsi="仿宋" w:eastAsia="仿宋" w:cs="仿宋"/>
                <w:color w:val="3D3D3D"/>
                <w:szCs w:val="24"/>
                <w:shd w:val="clear" w:color="auto" w:fill="FFFFFF"/>
              </w:rPr>
              <w:t>长治市12345政务服务热线工单后，我镇党委政府高度重视，派专人进行调查。经了解，长子县南陈镇东北陈村民贾晶咨询的要求居家隔离属于层层加码的问题，村委已核实该村民由于上班问题，现需要每天往返长治市与长子县，虽然现在该村民所居住地并不实行静默管理，回来并不需要居家隔离，但村主任出于安全考虑对该村民进行了嘱咐，并未给她层层加码，村委及镇政府针对该问题已经将该防疫政策告知该村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1951" w:type="dxa"/>
            <w:vAlign w:val="center"/>
          </w:tcPr>
          <w:p>
            <w:pPr>
              <w:jc w:val="center"/>
              <w:rPr>
                <w:rFonts w:ascii="仿宋" w:hAnsi="仿宋" w:eastAsia="仿宋"/>
                <w:sz w:val="24"/>
                <w:szCs w:val="32"/>
              </w:rPr>
            </w:pPr>
            <w:r>
              <w:rPr>
                <w:rFonts w:hint="eastAsia" w:ascii="仿宋" w:hAnsi="仿宋" w:eastAsia="仿宋"/>
                <w:sz w:val="24"/>
                <w:szCs w:val="32"/>
              </w:rPr>
              <w:t>处理结果及沟通情况（根据国家的相关法律法规进行的处理情况）</w:t>
            </w:r>
          </w:p>
        </w:tc>
        <w:tc>
          <w:tcPr>
            <w:tcW w:w="6411" w:type="dxa"/>
            <w:gridSpan w:val="4"/>
            <w:vAlign w:val="center"/>
          </w:tcPr>
          <w:p>
            <w:pPr>
              <w:jc w:val="left"/>
              <w:rPr>
                <w:rFonts w:ascii="仿宋" w:hAnsi="仿宋" w:eastAsia="仿宋"/>
                <w:sz w:val="24"/>
                <w:szCs w:val="32"/>
              </w:rPr>
            </w:pPr>
            <w:r>
              <w:rPr>
                <w:rFonts w:hint="eastAsia" w:ascii="仿宋" w:hAnsi="仿宋" w:eastAsia="仿宋"/>
                <w:sz w:val="24"/>
                <w:szCs w:val="32"/>
              </w:rPr>
              <w:t>已办理。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951" w:type="dxa"/>
            <w:vAlign w:val="center"/>
          </w:tcPr>
          <w:p>
            <w:pPr>
              <w:jc w:val="center"/>
              <w:rPr>
                <w:rFonts w:ascii="仿宋" w:hAnsi="仿宋" w:eastAsia="仿宋"/>
                <w:sz w:val="24"/>
                <w:szCs w:val="32"/>
              </w:rPr>
            </w:pPr>
            <w:r>
              <w:rPr>
                <w:rFonts w:hint="eastAsia" w:ascii="仿宋" w:hAnsi="仿宋" w:eastAsia="仿宋"/>
                <w:sz w:val="24"/>
                <w:szCs w:val="32"/>
              </w:rPr>
              <w:t>处理人员</w:t>
            </w:r>
          </w:p>
        </w:tc>
        <w:tc>
          <w:tcPr>
            <w:tcW w:w="2000" w:type="dxa"/>
            <w:vAlign w:val="center"/>
          </w:tcPr>
          <w:p>
            <w:pPr>
              <w:rPr>
                <w:rFonts w:ascii="仿宋" w:hAnsi="仿宋" w:eastAsia="仿宋"/>
                <w:sz w:val="24"/>
                <w:szCs w:val="32"/>
              </w:rPr>
            </w:pPr>
            <w:r>
              <w:rPr>
                <w:rFonts w:hint="eastAsia" w:ascii="仿宋" w:hAnsi="仿宋" w:eastAsia="仿宋"/>
                <w:sz w:val="24"/>
                <w:szCs w:val="32"/>
              </w:rPr>
              <w:t>肖凌义</w:t>
            </w:r>
          </w:p>
        </w:tc>
        <w:tc>
          <w:tcPr>
            <w:tcW w:w="2507" w:type="dxa"/>
            <w:gridSpan w:val="2"/>
            <w:vAlign w:val="center"/>
          </w:tcPr>
          <w:p>
            <w:pPr>
              <w:jc w:val="center"/>
              <w:rPr>
                <w:rFonts w:ascii="仿宋" w:hAnsi="仿宋" w:eastAsia="仿宋"/>
                <w:sz w:val="24"/>
                <w:szCs w:val="32"/>
              </w:rPr>
            </w:pPr>
            <w:r>
              <w:rPr>
                <w:rFonts w:hint="eastAsia" w:ascii="仿宋" w:hAnsi="仿宋" w:eastAsia="仿宋"/>
                <w:sz w:val="24"/>
                <w:szCs w:val="32"/>
              </w:rPr>
              <w:t>联系方式</w:t>
            </w:r>
          </w:p>
        </w:tc>
        <w:tc>
          <w:tcPr>
            <w:tcW w:w="1904" w:type="dxa"/>
            <w:vAlign w:val="center"/>
          </w:tcPr>
          <w:p>
            <w:pPr>
              <w:rPr>
                <w:rFonts w:ascii="仿宋" w:hAnsi="仿宋" w:eastAsia="仿宋"/>
                <w:sz w:val="24"/>
                <w:szCs w:val="32"/>
              </w:rPr>
            </w:pPr>
            <w:r>
              <w:rPr>
                <w:rFonts w:hint="eastAsia" w:ascii="仿宋" w:hAnsi="仿宋" w:eastAsia="仿宋"/>
                <w:sz w:val="24"/>
                <w:szCs w:val="32"/>
              </w:rPr>
              <w:t>15235513748</w:t>
            </w:r>
          </w:p>
        </w:tc>
      </w:tr>
    </w:tbl>
    <w:p>
      <w:pPr>
        <w:rPr>
          <w:rFonts w:ascii="仿宋" w:hAnsi="仿宋" w:eastAsia="仿宋"/>
          <w:sz w:val="32"/>
          <w:szCs w:val="32"/>
        </w:rPr>
      </w:pPr>
    </w:p>
    <w:p>
      <w:pPr>
        <w:tabs>
          <w:tab w:val="left" w:pos="2196"/>
        </w:tabs>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2A4"/>
    <w:rsid w:val="00027448"/>
    <w:rsid w:val="000978FE"/>
    <w:rsid w:val="001E4898"/>
    <w:rsid w:val="00210F33"/>
    <w:rsid w:val="002217B5"/>
    <w:rsid w:val="002504C5"/>
    <w:rsid w:val="00281068"/>
    <w:rsid w:val="002E2904"/>
    <w:rsid w:val="003A4EC9"/>
    <w:rsid w:val="00464674"/>
    <w:rsid w:val="00526EBA"/>
    <w:rsid w:val="005B2D2C"/>
    <w:rsid w:val="005B7B9A"/>
    <w:rsid w:val="005F645F"/>
    <w:rsid w:val="007F57A3"/>
    <w:rsid w:val="008155B1"/>
    <w:rsid w:val="00816BC6"/>
    <w:rsid w:val="008A3973"/>
    <w:rsid w:val="008E5BA4"/>
    <w:rsid w:val="00937985"/>
    <w:rsid w:val="009402EF"/>
    <w:rsid w:val="009825F8"/>
    <w:rsid w:val="00A43E29"/>
    <w:rsid w:val="00A460FF"/>
    <w:rsid w:val="00A652AA"/>
    <w:rsid w:val="00AA7AA1"/>
    <w:rsid w:val="00AC3431"/>
    <w:rsid w:val="00B143A9"/>
    <w:rsid w:val="00B50589"/>
    <w:rsid w:val="00BE6E85"/>
    <w:rsid w:val="00C64EA2"/>
    <w:rsid w:val="00CC30E3"/>
    <w:rsid w:val="00D148CA"/>
    <w:rsid w:val="00D562A4"/>
    <w:rsid w:val="00D85EB5"/>
    <w:rsid w:val="00DF2ADB"/>
    <w:rsid w:val="00E17EC7"/>
    <w:rsid w:val="00E30C06"/>
    <w:rsid w:val="00E460D3"/>
    <w:rsid w:val="00E932FE"/>
    <w:rsid w:val="00F9252B"/>
    <w:rsid w:val="00FE6A86"/>
    <w:rsid w:val="7B3D1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jc w:val="left"/>
    </w:pPr>
    <w:rPr>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339</Words>
  <Characters>411</Characters>
  <Lines>3</Lines>
  <Paragraphs>1</Paragraphs>
  <TotalTime>83</TotalTime>
  <ScaleCrop>false</ScaleCrop>
  <LinksUpToDate>false</LinksUpToDate>
  <CharactersWithSpaces>417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2020-05-29T01:48:00Z</dcterms:created>
  <dc:creator>Administrator</dc:creator>
  <cp:lastModifiedBy>厂白小</cp:lastModifiedBy>
  <cp:lastPrinted>2020-12-21T02:20:00Z</cp:lastPrinted>
  <dcterms:modified xsi:type="dcterms:W3CDTF">2023-05-29T07:51:01Z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C9F231A6D63F4186A47F89EAD2792D30_13</vt:lpwstr>
  </property>
</Properties>
</file>