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FF0000"/>
          <w:w w:val="65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eastAsia="方正小标宋简体"/>
          <w:b w:val="0"/>
          <w:bCs w:val="0"/>
          <w:color w:val="FF0000"/>
          <w:w w:val="55"/>
          <w:sz w:val="120"/>
          <w:szCs w:val="120"/>
          <w:lang w:eastAsia="zh-CN"/>
        </w:rPr>
      </w:pPr>
      <w:r>
        <w:rPr>
          <w:rFonts w:hint="eastAsia" w:ascii="方正小标宋简体" w:eastAsia="方正小标宋简体"/>
          <w:b w:val="0"/>
          <w:bCs w:val="0"/>
          <w:color w:val="FF0000"/>
          <w:w w:val="55"/>
          <w:sz w:val="120"/>
          <w:szCs w:val="120"/>
          <w:lang w:eastAsia="zh-CN"/>
        </w:rPr>
        <w:t>长子县乡村振兴发展中心文件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_GB2312" w:eastAsia="仿宋_GB2312"/>
          <w:b/>
          <w:color w:val="FF0000"/>
          <w:spacing w:val="-16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_GB2312" w:eastAsia="仿宋_GB2312"/>
          <w:b/>
          <w:color w:val="FF0000"/>
          <w:spacing w:val="-16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仿宋_GB2312" w:eastAsia="仿宋_GB2312"/>
          <w:b/>
          <w:color w:val="FF0000"/>
          <w:spacing w:val="-160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eastAsia="仿宋_GB2312" w:cs="仿宋_GB2312"/>
          <w:sz w:val="34"/>
          <w:szCs w:val="34"/>
          <w:lang w:val="en-US"/>
        </w:rPr>
      </w:pPr>
      <w:r>
        <w:rPr>
          <w:rFonts w:hint="eastAsia" w:ascii="仿宋_GB2312" w:hAnsi="Calibri" w:eastAsia="仿宋_GB2312" w:cs="仿宋_GB2312"/>
          <w:kern w:val="2"/>
          <w:sz w:val="34"/>
          <w:szCs w:val="34"/>
          <w:lang w:val="en-US" w:eastAsia="zh-CN" w:bidi="ar"/>
        </w:rPr>
        <w:t>长子乡振发〔2024〕12号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color w:val="FF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47625</wp:posOffset>
                </wp:positionV>
                <wp:extent cx="5615940" cy="0"/>
                <wp:effectExtent l="0" t="25400" r="3810" b="31750"/>
                <wp:wrapNone/>
                <wp:docPr id="1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ln w="508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y;margin-left:-0.05pt;margin-top:3.75pt;height:0pt;width:442.2pt;z-index:251659264;mso-width-relative:page;mso-height-relative:page;" filled="f" stroked="t" coordsize="21600,21600" o:gfxdata="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ouhcXUAAAABQEAAA8AAAAAAAAAAQAgAAAAIgAAAGRycy9kb3ducmV2Lnht&#10;bFBLAQIUABQAAAAIAIdO4kCL+KwM/QEAAO8DAAAOAAAAAAAAAAEAIAAAACMBAABkcnMvZTJvRG9j&#10;LnhtbFBLBQYAAAAABgAGAFkBAACSBQAAAAA=&#10;">
                <v:fill on="f" focussize="0,0"/>
                <v:stroke weight="4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长子县乡村振兴发展中心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关于开展2024年度乡村工匠推荐认定工作的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  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县教育局、工业和信息化局、人力资源和社会保障局、住房和城乡建设局、农业农村局、文化和旅游局、妇联：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扎实开展乡村工匠推荐认定工作，按照市农业农村局印发《关于开展2024年度乡村工匠推荐认定工作的通知》（长农函〔2024〕25号）文件精神，请大家结合工作实际，做好乡村工匠摸底排查及推荐工作，现将相关要求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一、各单位积极摸底排查乡村技能人才底数，于7月1日前将乡村工匠基本情况摸底排查统计表-1（附件1）、乡村工匠基本情况摸底排查统计表-2（附件2）的盖章纸质版（电子版）报乡村振兴发展中心。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各单位根据乡村工匠申报材料要求（附件3）于7月3日前向县乡村振兴发展中心择优推荐3名乡村工匠，，同时上报乡村工匠审核推荐表（附件4）、乡村工匠个人申报材料、证书及照片材料。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各单位确定一名乡村工匠工作联络人，并填报各单位乡村工匠工作人员情况表（附件5）。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联系人：郭静茹         电话：18735597698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邮箱：zzxfpb@163.com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附件：1.乡村工匠基本情况摸底排查统计表-1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2.乡村工匠基本情况摸底排查统计表-2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3.乡村工匠申报材料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4.乡村工匠审核推荐表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w w:val="9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5.各单位乡村工匠工作人员情况表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长子县乡村振兴发展中心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（此件公开发布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page"/>
      </w:r>
    </w:p>
    <w:sectPr>
      <w:pgSz w:w="11906" w:h="16838"/>
      <w:pgMar w:top="1871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ZDdlOWNjNWY5NmUwMzhlZmE0MzI1NGYzMmRlNTcifQ=="/>
  </w:docVars>
  <w:rsids>
    <w:rsidRoot w:val="006B7A9A"/>
    <w:rsid w:val="000A4B94"/>
    <w:rsid w:val="00112036"/>
    <w:rsid w:val="00155CEA"/>
    <w:rsid w:val="0022212C"/>
    <w:rsid w:val="00274B76"/>
    <w:rsid w:val="002F0931"/>
    <w:rsid w:val="002F11FA"/>
    <w:rsid w:val="00322642"/>
    <w:rsid w:val="00401D8C"/>
    <w:rsid w:val="00472C06"/>
    <w:rsid w:val="00475990"/>
    <w:rsid w:val="00633C84"/>
    <w:rsid w:val="00650A46"/>
    <w:rsid w:val="006A15B9"/>
    <w:rsid w:val="006B7A9A"/>
    <w:rsid w:val="007E13CB"/>
    <w:rsid w:val="0085251F"/>
    <w:rsid w:val="00871DC5"/>
    <w:rsid w:val="0087616D"/>
    <w:rsid w:val="00883C93"/>
    <w:rsid w:val="008A20D6"/>
    <w:rsid w:val="008C15E5"/>
    <w:rsid w:val="009517CC"/>
    <w:rsid w:val="009575D9"/>
    <w:rsid w:val="00997D20"/>
    <w:rsid w:val="00AC045F"/>
    <w:rsid w:val="00AF6242"/>
    <w:rsid w:val="00BF61D5"/>
    <w:rsid w:val="00C17F9E"/>
    <w:rsid w:val="00D614DE"/>
    <w:rsid w:val="00DA0F3E"/>
    <w:rsid w:val="00DD2163"/>
    <w:rsid w:val="00DF4234"/>
    <w:rsid w:val="00E008D0"/>
    <w:rsid w:val="00E32161"/>
    <w:rsid w:val="00F21109"/>
    <w:rsid w:val="00F76FDD"/>
    <w:rsid w:val="00F9153C"/>
    <w:rsid w:val="00FA5848"/>
    <w:rsid w:val="00FA784E"/>
    <w:rsid w:val="027B44E3"/>
    <w:rsid w:val="0BBC09BB"/>
    <w:rsid w:val="0C660E47"/>
    <w:rsid w:val="10013A9F"/>
    <w:rsid w:val="11BE4941"/>
    <w:rsid w:val="133454D7"/>
    <w:rsid w:val="1C072BC1"/>
    <w:rsid w:val="1F0D5F4E"/>
    <w:rsid w:val="25350564"/>
    <w:rsid w:val="27E35382"/>
    <w:rsid w:val="2B480017"/>
    <w:rsid w:val="34875228"/>
    <w:rsid w:val="349E4763"/>
    <w:rsid w:val="37A62F8A"/>
    <w:rsid w:val="3CA036A1"/>
    <w:rsid w:val="3FC81074"/>
    <w:rsid w:val="3FE12921"/>
    <w:rsid w:val="45B10ADA"/>
    <w:rsid w:val="475B350C"/>
    <w:rsid w:val="488C5618"/>
    <w:rsid w:val="48A037D7"/>
    <w:rsid w:val="48A96725"/>
    <w:rsid w:val="4A7C27F5"/>
    <w:rsid w:val="4B2772B4"/>
    <w:rsid w:val="4BE126EC"/>
    <w:rsid w:val="4E0824B1"/>
    <w:rsid w:val="4ECE7922"/>
    <w:rsid w:val="50F72A94"/>
    <w:rsid w:val="538C7D2A"/>
    <w:rsid w:val="569B7071"/>
    <w:rsid w:val="5AF31186"/>
    <w:rsid w:val="5B0A4C3B"/>
    <w:rsid w:val="5D5C0FB3"/>
    <w:rsid w:val="626F345C"/>
    <w:rsid w:val="66A7157D"/>
    <w:rsid w:val="6778433B"/>
    <w:rsid w:val="69C16B8B"/>
    <w:rsid w:val="6D751FD7"/>
    <w:rsid w:val="6DF67A59"/>
    <w:rsid w:val="71F13F2F"/>
    <w:rsid w:val="7E9141C4"/>
    <w:rsid w:val="7F1257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next w:val="1"/>
    <w:qFormat/>
    <w:uiPriority w:val="0"/>
    <w:rPr>
      <w:sz w:val="24"/>
    </w:rPr>
  </w:style>
  <w:style w:type="paragraph" w:styleId="7">
    <w:name w:val="Body Text First Indent 2"/>
    <w:basedOn w:val="2"/>
    <w:qFormat/>
    <w:uiPriority w:val="99"/>
    <w:pPr>
      <w:ind w:firstLine="420" w:firstLineChars="200"/>
    </w:pPr>
  </w:style>
  <w:style w:type="paragraph" w:customStyle="1" w:styleId="10">
    <w:name w:val="正文首行缩进 21"/>
    <w:basedOn w:val="11"/>
    <w:next w:val="6"/>
    <w:qFormat/>
    <w:uiPriority w:val="0"/>
    <w:pPr>
      <w:ind w:firstLine="200" w:firstLineChars="200"/>
    </w:pPr>
  </w:style>
  <w:style w:type="paragraph" w:customStyle="1" w:styleId="11">
    <w:name w:val="正文文本缩进1"/>
    <w:basedOn w:val="1"/>
    <w:qFormat/>
    <w:uiPriority w:val="0"/>
    <w:pPr>
      <w:ind w:left="200" w:leftChars="200"/>
    </w:p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552</Words>
  <Characters>602</Characters>
  <Lines>1</Lines>
  <Paragraphs>1</Paragraphs>
  <TotalTime>10</TotalTime>
  <ScaleCrop>false</ScaleCrop>
  <LinksUpToDate>false</LinksUpToDate>
  <CharactersWithSpaces>690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2018-11-06T02:28:00Z</dcterms:created>
  <dc:creator>User</dc:creator>
  <cp:lastModifiedBy>   …</cp:lastModifiedBy>
  <cp:lastPrinted>2024-06-28T02:03:19Z</cp:lastPrinted>
  <dcterms:modified xsi:type="dcterms:W3CDTF">2024-06-28T02:03:25Z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160761AE5C92469780E777F6381DDF43_13</vt:lpwstr>
  </property>
</Properties>
</file>