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jc w:val="center"/>
        <w:rPr>
          <w:rFonts w:ascii="黑体" w:hAnsi="黑体" w:eastAsia="黑体" w:cs="黑体"/>
          <w:sz w:val="36"/>
          <w:szCs w:val="36"/>
        </w:rPr>
      </w:pPr>
    </w:p>
    <w:p>
      <w:pPr>
        <w:jc w:val="center"/>
        <w:rPr>
          <w:rFonts w:hint="eastAsia" w:ascii="楷体" w:hAnsi="楷体" w:eastAsia="楷体" w:cs="楷体"/>
          <w:b/>
          <w:sz w:val="48"/>
          <w:szCs w:val="48"/>
          <w:lang w:eastAsia="zh-CN"/>
        </w:rPr>
      </w:pPr>
      <w:r>
        <w:rPr>
          <w:rFonts w:hint="eastAsia" w:ascii="楷体" w:hAnsi="楷体" w:eastAsia="楷体" w:cs="楷体"/>
          <w:b/>
          <w:sz w:val="48"/>
          <w:szCs w:val="48"/>
          <w:lang w:eastAsia="zh-CN"/>
        </w:rPr>
        <w:t>临漳村股份经济合作社全钢架覆被式</w:t>
      </w:r>
    </w:p>
    <w:p>
      <w:pPr>
        <w:jc w:val="center"/>
        <w:rPr>
          <w:rFonts w:hint="eastAsia" w:ascii="楷体" w:hAnsi="楷体" w:eastAsia="楷体" w:cs="楷体"/>
          <w:b/>
          <w:sz w:val="48"/>
          <w:szCs w:val="48"/>
          <w:lang w:eastAsia="zh-CN"/>
        </w:rPr>
      </w:pPr>
      <w:r>
        <w:rPr>
          <w:rFonts w:hint="eastAsia" w:ascii="楷体" w:hAnsi="楷体" w:eastAsia="楷体" w:cs="楷体"/>
          <w:b/>
          <w:sz w:val="48"/>
          <w:szCs w:val="48"/>
          <w:lang w:val="en-US" w:eastAsia="zh-CN"/>
        </w:rPr>
        <w:t>大棚</w:t>
      </w:r>
      <w:r>
        <w:rPr>
          <w:rFonts w:hint="eastAsia" w:ascii="楷体" w:hAnsi="楷体" w:eastAsia="楷体" w:cs="楷体"/>
          <w:b/>
          <w:sz w:val="48"/>
          <w:szCs w:val="48"/>
          <w:lang w:eastAsia="zh-CN"/>
        </w:rPr>
        <w:t>建设项目</w:t>
      </w:r>
    </w:p>
    <w:p>
      <w:pPr>
        <w:jc w:val="center"/>
        <w:rPr>
          <w:rFonts w:hint="eastAsia" w:ascii="楷体" w:hAnsi="楷体" w:eastAsia="楷体" w:cs="楷体"/>
          <w:b/>
          <w:sz w:val="84"/>
          <w:szCs w:val="84"/>
        </w:rPr>
      </w:pPr>
    </w:p>
    <w:p>
      <w:pPr>
        <w:jc w:val="center"/>
        <w:rPr>
          <w:rFonts w:hint="eastAsia" w:ascii="楷体" w:hAnsi="楷体" w:eastAsia="楷体" w:cs="楷体"/>
          <w:b/>
          <w:sz w:val="84"/>
          <w:szCs w:val="84"/>
        </w:rPr>
      </w:pPr>
      <w:r>
        <w:rPr>
          <w:rFonts w:hint="eastAsia" w:ascii="楷体" w:hAnsi="楷体" w:eastAsia="楷体" w:cs="楷体"/>
          <w:b/>
          <w:sz w:val="84"/>
          <w:szCs w:val="84"/>
        </w:rPr>
        <w:t>实</w:t>
      </w:r>
    </w:p>
    <w:p>
      <w:pPr>
        <w:jc w:val="center"/>
        <w:rPr>
          <w:rFonts w:hint="eastAsia" w:ascii="楷体" w:hAnsi="楷体" w:eastAsia="楷体" w:cs="楷体"/>
          <w:b/>
          <w:sz w:val="44"/>
          <w:szCs w:val="44"/>
        </w:rPr>
      </w:pPr>
      <w:bookmarkStart w:id="3" w:name="_GoBack"/>
      <w:bookmarkEnd w:id="3"/>
    </w:p>
    <w:p>
      <w:pPr>
        <w:jc w:val="center"/>
        <w:rPr>
          <w:rFonts w:hint="eastAsia" w:ascii="楷体" w:hAnsi="楷体" w:eastAsia="楷体" w:cs="楷体"/>
          <w:b/>
          <w:sz w:val="84"/>
          <w:szCs w:val="84"/>
        </w:rPr>
      </w:pPr>
      <w:r>
        <w:rPr>
          <w:rFonts w:hint="eastAsia" w:ascii="楷体" w:hAnsi="楷体" w:eastAsia="楷体" w:cs="楷体"/>
          <w:b/>
          <w:sz w:val="84"/>
          <w:szCs w:val="84"/>
        </w:rPr>
        <w:t>施</w:t>
      </w:r>
    </w:p>
    <w:p>
      <w:pPr>
        <w:jc w:val="center"/>
        <w:rPr>
          <w:rFonts w:hint="eastAsia" w:ascii="楷体" w:hAnsi="楷体" w:eastAsia="楷体" w:cs="楷体"/>
          <w:b/>
          <w:sz w:val="44"/>
          <w:szCs w:val="44"/>
        </w:rPr>
      </w:pPr>
    </w:p>
    <w:p>
      <w:pPr>
        <w:jc w:val="center"/>
        <w:rPr>
          <w:rFonts w:hint="eastAsia" w:ascii="楷体" w:hAnsi="楷体" w:eastAsia="楷体" w:cs="楷体"/>
          <w:b/>
          <w:sz w:val="84"/>
          <w:szCs w:val="84"/>
        </w:rPr>
      </w:pPr>
      <w:r>
        <w:rPr>
          <w:rFonts w:hint="eastAsia" w:ascii="楷体" w:hAnsi="楷体" w:eastAsia="楷体" w:cs="楷体"/>
          <w:b/>
          <w:sz w:val="84"/>
          <w:szCs w:val="84"/>
        </w:rPr>
        <w:t>方</w:t>
      </w:r>
    </w:p>
    <w:p>
      <w:pPr>
        <w:jc w:val="center"/>
        <w:rPr>
          <w:rFonts w:hint="eastAsia" w:ascii="楷体" w:hAnsi="楷体" w:eastAsia="楷体" w:cs="楷体"/>
          <w:b/>
          <w:sz w:val="44"/>
          <w:szCs w:val="44"/>
        </w:rPr>
      </w:pPr>
    </w:p>
    <w:p>
      <w:pPr>
        <w:jc w:val="center"/>
        <w:rPr>
          <w:rFonts w:hint="eastAsia" w:ascii="楷体" w:hAnsi="楷体" w:eastAsia="楷体" w:cs="楷体"/>
          <w:b/>
          <w:sz w:val="84"/>
          <w:szCs w:val="84"/>
        </w:rPr>
      </w:pPr>
      <w:r>
        <w:rPr>
          <w:rFonts w:hint="eastAsia" w:ascii="楷体" w:hAnsi="楷体" w:eastAsia="楷体" w:cs="楷体"/>
          <w:b/>
          <w:sz w:val="84"/>
          <w:szCs w:val="84"/>
        </w:rPr>
        <w:t>案</w:t>
      </w:r>
    </w:p>
    <w:p>
      <w:pPr>
        <w:rPr>
          <w:rFonts w:hint="eastAsia" w:ascii="楷体" w:hAnsi="楷体" w:eastAsia="楷体" w:cs="楷体"/>
          <w:b/>
          <w:sz w:val="30"/>
          <w:szCs w:val="30"/>
        </w:rPr>
      </w:pPr>
    </w:p>
    <w:p>
      <w:pPr>
        <w:rPr>
          <w:rFonts w:hint="eastAsia" w:ascii="楷体" w:hAnsi="楷体" w:eastAsia="楷体" w:cs="楷体"/>
          <w:b/>
          <w:sz w:val="30"/>
          <w:szCs w:val="30"/>
        </w:rPr>
      </w:pPr>
    </w:p>
    <w:p>
      <w:pPr>
        <w:rPr>
          <w:rFonts w:hint="eastAsia" w:ascii="楷体" w:hAnsi="楷体" w:eastAsia="楷体" w:cs="楷体"/>
          <w:b/>
          <w:sz w:val="30"/>
          <w:szCs w:val="30"/>
        </w:rPr>
      </w:pPr>
    </w:p>
    <w:p>
      <w:pPr>
        <w:jc w:val="center"/>
        <w:rPr>
          <w:rFonts w:hint="eastAsia" w:ascii="楷体" w:hAnsi="楷体" w:eastAsia="楷体" w:cs="楷体"/>
          <w:b/>
          <w:sz w:val="36"/>
          <w:szCs w:val="36"/>
        </w:rPr>
      </w:pPr>
      <w:r>
        <w:rPr>
          <w:rFonts w:hint="eastAsia" w:ascii="楷体" w:hAnsi="楷体" w:eastAsia="楷体" w:cs="楷体"/>
          <w:b/>
          <w:sz w:val="36"/>
          <w:szCs w:val="36"/>
          <w:lang w:eastAsia="zh-CN"/>
        </w:rPr>
        <w:t>长子县大堡头镇临漳村股份经济合作社</w:t>
      </w:r>
    </w:p>
    <w:p>
      <w:pPr>
        <w:jc w:val="center"/>
        <w:rPr>
          <w:rFonts w:hint="eastAsia" w:ascii="楷体" w:hAnsi="楷体" w:eastAsia="楷体" w:cs="楷体"/>
          <w:b/>
          <w:sz w:val="36"/>
          <w:szCs w:val="36"/>
        </w:rPr>
      </w:pPr>
      <w:r>
        <w:rPr>
          <w:rFonts w:hint="eastAsia" w:ascii="楷体" w:hAnsi="楷体" w:eastAsia="楷体" w:cs="楷体"/>
          <w:b/>
          <w:sz w:val="36"/>
          <w:szCs w:val="36"/>
        </w:rPr>
        <w:t>二〇二</w:t>
      </w:r>
      <w:r>
        <w:rPr>
          <w:rFonts w:hint="eastAsia" w:ascii="楷体" w:hAnsi="楷体" w:eastAsia="楷体" w:cs="楷体"/>
          <w:b/>
          <w:sz w:val="36"/>
          <w:szCs w:val="36"/>
          <w:lang w:eastAsia="zh-CN"/>
        </w:rPr>
        <w:t>四</w:t>
      </w:r>
      <w:r>
        <w:rPr>
          <w:rFonts w:hint="eastAsia" w:ascii="楷体" w:hAnsi="楷体" w:eastAsia="楷体" w:cs="楷体"/>
          <w:b/>
          <w:sz w:val="36"/>
          <w:szCs w:val="36"/>
        </w:rPr>
        <w:t>年</w:t>
      </w:r>
      <w:r>
        <w:rPr>
          <w:rFonts w:hint="eastAsia" w:ascii="楷体" w:hAnsi="楷体" w:eastAsia="楷体" w:cs="楷体"/>
          <w:b/>
          <w:sz w:val="36"/>
          <w:szCs w:val="36"/>
          <w:lang w:val="en-US" w:eastAsia="zh-CN"/>
        </w:rPr>
        <w:t>四</w:t>
      </w:r>
      <w:r>
        <w:rPr>
          <w:rFonts w:hint="eastAsia" w:ascii="楷体" w:hAnsi="楷体" w:eastAsia="楷体" w:cs="楷体"/>
          <w:b/>
          <w:sz w:val="36"/>
          <w:szCs w:val="36"/>
        </w:rPr>
        <w:t>月</w:t>
      </w:r>
    </w:p>
    <w:p>
      <w:pPr>
        <w:jc w:val="center"/>
        <w:rPr>
          <w:rFonts w:hint="eastAsia" w:ascii="楷体" w:hAnsi="楷体" w:eastAsia="楷体" w:cs="楷体"/>
          <w:b/>
          <w:sz w:val="36"/>
          <w:szCs w:val="36"/>
        </w:rPr>
      </w:pPr>
    </w:p>
    <w:p>
      <w:pPr>
        <w:jc w:val="center"/>
        <w:rPr>
          <w:rFonts w:hint="eastAsia"/>
          <w:b/>
          <w:sz w:val="36"/>
          <w:szCs w:val="36"/>
        </w:rPr>
      </w:pPr>
    </w:p>
    <w:p>
      <w:pPr>
        <w:pStyle w:val="6"/>
        <w:tabs>
          <w:tab w:val="right" w:leader="dot" w:pos="8296"/>
        </w:tabs>
        <w:spacing w:line="600" w:lineRule="auto"/>
        <w:ind w:left="420"/>
        <w:jc w:val="center"/>
        <w:rPr>
          <w:rFonts w:hint="eastAsia" w:ascii="楷体" w:hAnsi="楷体" w:eastAsia="楷体" w:cs="楷体"/>
          <w:b/>
          <w:bCs/>
          <w:sz w:val="36"/>
          <w:szCs w:val="36"/>
        </w:rPr>
      </w:pPr>
      <w:r>
        <w:rPr>
          <w:rFonts w:hint="eastAsia" w:ascii="楷体" w:hAnsi="楷体" w:eastAsia="楷体" w:cs="楷体"/>
          <w:b/>
          <w:bCs/>
          <w:sz w:val="36"/>
          <w:szCs w:val="36"/>
          <w:lang w:eastAsia="zh-CN"/>
        </w:rPr>
        <w:t>目</w:t>
      </w:r>
      <w:r>
        <w:rPr>
          <w:rFonts w:hint="eastAsia" w:ascii="楷体" w:hAnsi="楷体" w:eastAsia="楷体" w:cs="楷体"/>
          <w:b/>
          <w:bCs/>
          <w:sz w:val="36"/>
          <w:szCs w:val="36"/>
          <w:lang w:val="en-US" w:eastAsia="zh-CN"/>
        </w:rPr>
        <w:t xml:space="preserve">     </w:t>
      </w:r>
      <w:r>
        <w:rPr>
          <w:rFonts w:hint="eastAsia" w:ascii="楷体" w:hAnsi="楷体" w:eastAsia="楷体" w:cs="楷体"/>
          <w:b/>
          <w:bCs/>
          <w:sz w:val="36"/>
          <w:szCs w:val="36"/>
          <w:lang w:eastAsia="zh-CN"/>
        </w:rPr>
        <w:t>录</w:t>
      </w:r>
      <w:r>
        <w:rPr>
          <w:rFonts w:hint="eastAsia" w:ascii="楷体" w:hAnsi="楷体" w:eastAsia="楷体" w:cs="楷体"/>
          <w:b/>
          <w:bCs/>
          <w:sz w:val="36"/>
          <w:szCs w:val="36"/>
        </w:rPr>
        <w:fldChar w:fldCharType="begin"/>
      </w:r>
      <w:r>
        <w:rPr>
          <w:rFonts w:hint="eastAsia" w:ascii="楷体" w:hAnsi="楷体" w:eastAsia="楷体" w:cs="楷体"/>
          <w:b/>
          <w:bCs/>
          <w:sz w:val="36"/>
          <w:szCs w:val="36"/>
        </w:rPr>
        <w:instrText xml:space="preserve"> TOC \o "1-3" \h \z \u </w:instrText>
      </w:r>
      <w:r>
        <w:rPr>
          <w:rFonts w:hint="eastAsia" w:ascii="楷体" w:hAnsi="楷体" w:eastAsia="楷体" w:cs="楷体"/>
          <w:b/>
          <w:bCs/>
          <w:sz w:val="36"/>
          <w:szCs w:val="36"/>
        </w:rPr>
        <w:fldChar w:fldCharType="separate"/>
      </w:r>
    </w:p>
    <w:p>
      <w:pPr>
        <w:pStyle w:val="6"/>
        <w:tabs>
          <w:tab w:val="right" w:leader="dot" w:pos="8296"/>
        </w:tabs>
        <w:spacing w:line="600" w:lineRule="auto"/>
        <w:ind w:left="0" w:leftChars="0" w:firstLine="0" w:firstLineChars="0"/>
        <w:rPr>
          <w:rFonts w:hint="eastAsia" w:ascii="楷体" w:hAnsi="楷体" w:eastAsia="楷体" w:cs="楷体"/>
          <w:b/>
          <w:bCs/>
          <w:sz w:val="36"/>
          <w:szCs w:val="36"/>
        </w:rPr>
      </w:pPr>
    </w:p>
    <w:p>
      <w:pPr>
        <w:pStyle w:val="6"/>
        <w:tabs>
          <w:tab w:val="right" w:leader="dot" w:pos="8296"/>
        </w:tabs>
        <w:spacing w:line="600" w:lineRule="auto"/>
        <w:ind w:left="420"/>
        <w:rPr>
          <w:rFonts w:hint="eastAsia" w:ascii="楷体" w:hAnsi="楷体" w:eastAsia="楷体" w:cs="楷体"/>
          <w:b/>
          <w:bCs/>
          <w:sz w:val="36"/>
          <w:szCs w:val="36"/>
        </w:rPr>
      </w:pPr>
      <w:r>
        <w:rPr>
          <w:rFonts w:hint="eastAsia" w:ascii="楷体" w:hAnsi="楷体" w:eastAsia="楷体" w:cs="楷体"/>
          <w:b/>
          <w:bCs/>
          <w:sz w:val="36"/>
          <w:szCs w:val="36"/>
        </w:rPr>
        <w:t>一</w:t>
      </w:r>
      <w:r>
        <w:rPr>
          <w:rFonts w:hint="eastAsia" w:ascii="楷体" w:hAnsi="楷体" w:eastAsia="楷体" w:cs="楷体"/>
          <w:b/>
          <w:bCs/>
          <w:sz w:val="36"/>
          <w:szCs w:val="36"/>
        </w:rPr>
        <w:fldChar w:fldCharType="begin"/>
      </w:r>
      <w:r>
        <w:rPr>
          <w:rFonts w:hint="eastAsia" w:ascii="楷体" w:hAnsi="楷体" w:eastAsia="楷体" w:cs="楷体"/>
          <w:b/>
          <w:bCs/>
          <w:sz w:val="36"/>
          <w:szCs w:val="36"/>
        </w:rPr>
        <w:instrText xml:space="preserve"> HYPERLINK "file:///C:\\Users\\Administrator\\Desktop\\绿色蔬菜扶贫基地建设项目%20(3).doc" \l "_Toc334460063" </w:instrText>
      </w:r>
      <w:r>
        <w:rPr>
          <w:rFonts w:hint="eastAsia" w:ascii="楷体" w:hAnsi="楷体" w:eastAsia="楷体" w:cs="楷体"/>
          <w:b/>
          <w:bCs/>
          <w:sz w:val="36"/>
          <w:szCs w:val="36"/>
        </w:rPr>
        <w:fldChar w:fldCharType="separate"/>
      </w:r>
      <w:r>
        <w:rPr>
          <w:rFonts w:hint="eastAsia" w:ascii="楷体" w:hAnsi="楷体" w:eastAsia="楷体" w:cs="楷体"/>
          <w:b/>
          <w:bCs/>
          <w:sz w:val="36"/>
          <w:szCs w:val="36"/>
        </w:rPr>
        <w:t>、</w:t>
      </w:r>
      <w:r>
        <w:rPr>
          <w:rFonts w:hint="eastAsia" w:ascii="楷体" w:hAnsi="楷体" w:eastAsia="楷体" w:cs="楷体"/>
          <w:b/>
          <w:bCs/>
          <w:sz w:val="36"/>
          <w:szCs w:val="36"/>
          <w:lang w:eastAsia="zh-CN"/>
        </w:rPr>
        <w:t>熬泉村</w:t>
      </w:r>
      <w:r>
        <w:rPr>
          <w:rFonts w:hint="eastAsia" w:ascii="楷体" w:hAnsi="楷体" w:eastAsia="楷体" w:cs="楷体"/>
          <w:b/>
          <w:bCs/>
          <w:sz w:val="36"/>
          <w:szCs w:val="36"/>
        </w:rPr>
        <w:t>现状</w:t>
      </w:r>
      <w:r>
        <w:rPr>
          <w:rFonts w:hint="eastAsia" w:ascii="楷体" w:hAnsi="楷体" w:eastAsia="楷体" w:cs="楷体"/>
          <w:b/>
          <w:bCs/>
          <w:sz w:val="36"/>
          <w:szCs w:val="36"/>
        </w:rPr>
        <w:tab/>
      </w:r>
      <w:r>
        <w:rPr>
          <w:rFonts w:hint="eastAsia" w:ascii="楷体" w:hAnsi="楷体" w:eastAsia="楷体" w:cs="楷体"/>
          <w:b/>
          <w:bCs/>
          <w:sz w:val="36"/>
          <w:szCs w:val="36"/>
          <w:lang w:val="en-US" w:eastAsia="zh-CN"/>
        </w:rPr>
        <w:t>1</w:t>
      </w:r>
      <w:r>
        <w:rPr>
          <w:rFonts w:hint="eastAsia" w:ascii="楷体" w:hAnsi="楷体" w:eastAsia="楷体" w:cs="楷体"/>
          <w:b/>
          <w:bCs/>
          <w:sz w:val="36"/>
          <w:szCs w:val="36"/>
        </w:rPr>
        <w:fldChar w:fldCharType="end"/>
      </w:r>
    </w:p>
    <w:p>
      <w:pPr>
        <w:pStyle w:val="6"/>
        <w:tabs>
          <w:tab w:val="right" w:leader="dot" w:pos="8296"/>
        </w:tabs>
        <w:spacing w:line="600" w:lineRule="auto"/>
        <w:ind w:left="420"/>
        <w:rPr>
          <w:rFonts w:hint="eastAsia" w:ascii="楷体" w:hAnsi="楷体" w:eastAsia="楷体" w:cs="楷体"/>
          <w:b/>
          <w:bCs/>
          <w:sz w:val="36"/>
          <w:szCs w:val="36"/>
          <w:lang w:eastAsia="zh-CN"/>
        </w:rPr>
      </w:pPr>
      <w:r>
        <w:rPr>
          <w:rFonts w:hint="eastAsia" w:ascii="楷体" w:hAnsi="楷体" w:eastAsia="楷体" w:cs="楷体"/>
          <w:b/>
          <w:bCs/>
          <w:sz w:val="36"/>
          <w:szCs w:val="36"/>
        </w:rPr>
        <w:fldChar w:fldCharType="begin"/>
      </w:r>
      <w:r>
        <w:rPr>
          <w:rFonts w:hint="eastAsia" w:ascii="楷体" w:hAnsi="楷体" w:eastAsia="楷体" w:cs="楷体"/>
          <w:b/>
          <w:bCs/>
          <w:sz w:val="36"/>
          <w:szCs w:val="36"/>
        </w:rPr>
        <w:instrText xml:space="preserve"> HYPERLINK "file:///C:\\Users\\Administrator\\Desktop\\绿色蔬菜扶贫基地建设项目%20(3).doc" \l "_Toc334460064" </w:instrText>
      </w:r>
      <w:r>
        <w:rPr>
          <w:rFonts w:hint="eastAsia" w:ascii="楷体" w:hAnsi="楷体" w:eastAsia="楷体" w:cs="楷体"/>
          <w:b/>
          <w:bCs/>
          <w:sz w:val="36"/>
          <w:szCs w:val="36"/>
        </w:rPr>
        <w:fldChar w:fldCharType="separate"/>
      </w:r>
      <w:r>
        <w:rPr>
          <w:rFonts w:hint="eastAsia" w:ascii="楷体" w:hAnsi="楷体" w:eastAsia="楷体" w:cs="楷体"/>
          <w:b/>
          <w:bCs/>
          <w:sz w:val="36"/>
          <w:szCs w:val="36"/>
        </w:rPr>
        <w:t>二、项目建设的必要性与可行性</w:t>
      </w:r>
      <w:r>
        <w:rPr>
          <w:rFonts w:hint="eastAsia" w:ascii="楷体" w:hAnsi="楷体" w:eastAsia="楷体" w:cs="楷体"/>
          <w:b/>
          <w:bCs/>
          <w:sz w:val="36"/>
          <w:szCs w:val="36"/>
        </w:rPr>
        <w:tab/>
      </w:r>
      <w:r>
        <w:rPr>
          <w:rFonts w:hint="eastAsia" w:ascii="楷体" w:hAnsi="楷体" w:eastAsia="楷体" w:cs="楷体"/>
          <w:b/>
          <w:bCs/>
          <w:sz w:val="36"/>
          <w:szCs w:val="36"/>
          <w:lang w:val="en-US" w:eastAsia="zh-CN"/>
        </w:rPr>
        <w:t>2</w:t>
      </w:r>
    </w:p>
    <w:p>
      <w:pPr>
        <w:pStyle w:val="6"/>
        <w:tabs>
          <w:tab w:val="right" w:leader="dot" w:pos="8296"/>
        </w:tabs>
        <w:spacing w:line="600" w:lineRule="auto"/>
        <w:ind w:left="420"/>
        <w:rPr>
          <w:rFonts w:hint="eastAsia" w:ascii="楷体" w:hAnsi="楷体" w:eastAsia="楷体" w:cs="楷体"/>
          <w:b/>
          <w:bCs/>
          <w:sz w:val="36"/>
          <w:szCs w:val="36"/>
          <w:lang w:val="en-US" w:eastAsia="zh-CN"/>
        </w:rPr>
      </w:pPr>
      <w:r>
        <w:rPr>
          <w:rFonts w:hint="eastAsia" w:ascii="楷体" w:hAnsi="楷体" w:eastAsia="楷体" w:cs="楷体"/>
          <w:b/>
          <w:bCs/>
          <w:sz w:val="36"/>
          <w:szCs w:val="36"/>
        </w:rPr>
        <w:t>三、项目建设地点、规模与建设时间</w:t>
      </w:r>
      <w:r>
        <w:rPr>
          <w:rFonts w:hint="eastAsia" w:ascii="楷体" w:hAnsi="楷体" w:eastAsia="楷体" w:cs="楷体"/>
          <w:b/>
          <w:bCs/>
          <w:sz w:val="36"/>
          <w:szCs w:val="36"/>
        </w:rPr>
        <w:fldChar w:fldCharType="end"/>
      </w:r>
      <w:r>
        <w:rPr>
          <w:rFonts w:hint="eastAsia" w:ascii="楷体" w:hAnsi="楷体" w:eastAsia="楷体" w:cs="楷体"/>
          <w:b/>
          <w:bCs/>
          <w:sz w:val="36"/>
          <w:szCs w:val="36"/>
        </w:rPr>
        <w:tab/>
      </w:r>
      <w:r>
        <w:rPr>
          <w:rFonts w:hint="eastAsia" w:ascii="楷体" w:hAnsi="楷体" w:eastAsia="楷体" w:cs="楷体"/>
          <w:b/>
          <w:bCs/>
          <w:sz w:val="36"/>
          <w:szCs w:val="36"/>
          <w:lang w:val="en-US" w:eastAsia="zh-CN"/>
        </w:rPr>
        <w:t>2</w:t>
      </w:r>
    </w:p>
    <w:p>
      <w:pPr>
        <w:pStyle w:val="6"/>
        <w:tabs>
          <w:tab w:val="right" w:leader="dot" w:pos="8296"/>
        </w:tabs>
        <w:spacing w:line="600" w:lineRule="auto"/>
        <w:ind w:left="420"/>
        <w:rPr>
          <w:rFonts w:hint="eastAsia" w:ascii="楷体" w:hAnsi="楷体" w:eastAsia="楷体" w:cs="楷体"/>
          <w:b/>
          <w:bCs/>
          <w:sz w:val="36"/>
          <w:szCs w:val="36"/>
          <w:lang w:eastAsia="zh-CN"/>
        </w:rPr>
      </w:pPr>
      <w:r>
        <w:rPr>
          <w:rFonts w:hint="eastAsia" w:ascii="楷体" w:hAnsi="楷体" w:eastAsia="楷体" w:cs="楷体"/>
          <w:b/>
          <w:bCs/>
          <w:sz w:val="36"/>
          <w:szCs w:val="36"/>
        </w:rPr>
        <w:fldChar w:fldCharType="begin"/>
      </w:r>
      <w:r>
        <w:rPr>
          <w:rFonts w:hint="eastAsia" w:ascii="楷体" w:hAnsi="楷体" w:eastAsia="楷体" w:cs="楷体"/>
          <w:b/>
          <w:bCs/>
          <w:sz w:val="36"/>
          <w:szCs w:val="36"/>
        </w:rPr>
        <w:instrText xml:space="preserve"> HYPERLINK "file:///C:\\Users\\Administrator\\Desktop\\绿色蔬菜扶贫基地建设项目%20(3).doc" \l "_Toc334460065" </w:instrText>
      </w:r>
      <w:r>
        <w:rPr>
          <w:rFonts w:hint="eastAsia" w:ascii="楷体" w:hAnsi="楷体" w:eastAsia="楷体" w:cs="楷体"/>
          <w:b/>
          <w:bCs/>
          <w:sz w:val="36"/>
          <w:szCs w:val="36"/>
        </w:rPr>
        <w:fldChar w:fldCharType="separate"/>
      </w:r>
      <w:r>
        <w:rPr>
          <w:rFonts w:hint="eastAsia" w:ascii="楷体" w:hAnsi="楷体" w:eastAsia="楷体" w:cs="楷体"/>
          <w:b/>
          <w:bCs/>
          <w:sz w:val="36"/>
          <w:szCs w:val="36"/>
        </w:rPr>
        <w:t>四、技术措施</w:t>
      </w:r>
      <w:r>
        <w:rPr>
          <w:rFonts w:hint="eastAsia" w:ascii="楷体" w:hAnsi="楷体" w:eastAsia="楷体" w:cs="楷体"/>
          <w:b/>
          <w:bCs/>
          <w:sz w:val="36"/>
          <w:szCs w:val="36"/>
        </w:rPr>
        <w:tab/>
      </w:r>
      <w:r>
        <w:rPr>
          <w:rFonts w:hint="eastAsia" w:ascii="楷体" w:hAnsi="楷体" w:eastAsia="楷体" w:cs="楷体"/>
          <w:b/>
          <w:bCs/>
          <w:sz w:val="36"/>
          <w:szCs w:val="36"/>
        </w:rPr>
        <w:fldChar w:fldCharType="end"/>
      </w:r>
      <w:r>
        <w:rPr>
          <w:rFonts w:hint="eastAsia" w:ascii="楷体" w:hAnsi="楷体" w:eastAsia="楷体" w:cs="楷体"/>
          <w:b/>
          <w:bCs/>
          <w:sz w:val="36"/>
          <w:szCs w:val="36"/>
          <w:lang w:val="en-US" w:eastAsia="zh-CN"/>
        </w:rPr>
        <w:t>3</w:t>
      </w:r>
    </w:p>
    <w:p>
      <w:pPr>
        <w:pStyle w:val="6"/>
        <w:tabs>
          <w:tab w:val="right" w:leader="dot" w:pos="8296"/>
        </w:tabs>
        <w:spacing w:line="600" w:lineRule="auto"/>
        <w:ind w:left="420"/>
        <w:rPr>
          <w:rFonts w:hint="eastAsia" w:ascii="楷体" w:hAnsi="楷体" w:eastAsia="楷体" w:cs="楷体"/>
          <w:b/>
          <w:bCs/>
          <w:sz w:val="36"/>
          <w:szCs w:val="36"/>
        </w:rPr>
      </w:pPr>
      <w:r>
        <w:rPr>
          <w:rFonts w:hint="eastAsia" w:ascii="楷体" w:hAnsi="楷体" w:eastAsia="楷体" w:cs="楷体"/>
          <w:b/>
          <w:bCs/>
          <w:sz w:val="36"/>
          <w:szCs w:val="36"/>
        </w:rPr>
        <w:fldChar w:fldCharType="begin"/>
      </w:r>
      <w:r>
        <w:rPr>
          <w:rFonts w:hint="eastAsia" w:ascii="楷体" w:hAnsi="楷体" w:eastAsia="楷体" w:cs="楷体"/>
          <w:b/>
          <w:bCs/>
          <w:sz w:val="36"/>
          <w:szCs w:val="36"/>
        </w:rPr>
        <w:instrText xml:space="preserve"> HYPERLINK "file:///C:\\Users\\Administrator\\Desktop\\绿色蔬菜扶贫基地建设项目%20(3).doc" \l "_Toc334460066" </w:instrText>
      </w:r>
      <w:r>
        <w:rPr>
          <w:rFonts w:hint="eastAsia" w:ascii="楷体" w:hAnsi="楷体" w:eastAsia="楷体" w:cs="楷体"/>
          <w:b/>
          <w:bCs/>
          <w:sz w:val="36"/>
          <w:szCs w:val="36"/>
        </w:rPr>
        <w:fldChar w:fldCharType="separate"/>
      </w:r>
      <w:r>
        <w:rPr>
          <w:rFonts w:hint="eastAsia" w:ascii="楷体" w:hAnsi="楷体" w:eastAsia="楷体" w:cs="楷体"/>
          <w:b/>
          <w:bCs/>
          <w:sz w:val="36"/>
          <w:szCs w:val="36"/>
        </w:rPr>
        <w:t>五、实施内容及资金使用计划</w:t>
      </w:r>
      <w:r>
        <w:rPr>
          <w:rFonts w:hint="eastAsia" w:ascii="楷体" w:hAnsi="楷体" w:eastAsia="楷体" w:cs="楷体"/>
          <w:b/>
          <w:bCs/>
          <w:sz w:val="36"/>
          <w:szCs w:val="36"/>
        </w:rPr>
        <w:tab/>
      </w:r>
      <w:r>
        <w:rPr>
          <w:rFonts w:hint="eastAsia" w:ascii="楷体" w:hAnsi="楷体" w:eastAsia="楷体" w:cs="楷体"/>
          <w:b/>
          <w:bCs/>
          <w:sz w:val="36"/>
          <w:szCs w:val="36"/>
          <w:lang w:val="en-US" w:eastAsia="zh-CN"/>
        </w:rPr>
        <w:t xml:space="preserve">6 </w:t>
      </w:r>
      <w:r>
        <w:rPr>
          <w:rFonts w:hint="eastAsia" w:ascii="楷体" w:hAnsi="楷体" w:eastAsia="楷体" w:cs="楷体"/>
          <w:b/>
          <w:bCs/>
          <w:sz w:val="36"/>
          <w:szCs w:val="36"/>
        </w:rPr>
        <w:fldChar w:fldCharType="end"/>
      </w:r>
    </w:p>
    <w:p>
      <w:pPr>
        <w:pStyle w:val="6"/>
        <w:tabs>
          <w:tab w:val="right" w:leader="dot" w:pos="8296"/>
        </w:tabs>
        <w:spacing w:line="600" w:lineRule="auto"/>
        <w:ind w:left="420"/>
        <w:rPr>
          <w:rFonts w:hint="eastAsia" w:ascii="楷体" w:hAnsi="楷体" w:eastAsia="楷体" w:cs="楷体"/>
          <w:b/>
          <w:bCs/>
          <w:sz w:val="36"/>
          <w:szCs w:val="36"/>
          <w:lang w:val="en-US" w:eastAsia="zh-CN"/>
        </w:rPr>
      </w:pPr>
      <w:r>
        <w:rPr>
          <w:rFonts w:hint="eastAsia" w:ascii="楷体" w:hAnsi="楷体" w:eastAsia="楷体" w:cs="楷体"/>
          <w:b/>
          <w:bCs/>
          <w:sz w:val="36"/>
          <w:szCs w:val="36"/>
        </w:rPr>
        <w:t>六</w:t>
      </w:r>
      <w:r>
        <w:rPr>
          <w:rFonts w:hint="eastAsia" w:ascii="楷体" w:hAnsi="楷体" w:eastAsia="楷体" w:cs="楷体"/>
          <w:b/>
          <w:bCs/>
          <w:sz w:val="36"/>
          <w:szCs w:val="36"/>
        </w:rPr>
        <w:fldChar w:fldCharType="begin"/>
      </w:r>
      <w:r>
        <w:rPr>
          <w:rFonts w:hint="eastAsia" w:ascii="楷体" w:hAnsi="楷体" w:eastAsia="楷体" w:cs="楷体"/>
          <w:b/>
          <w:bCs/>
          <w:sz w:val="36"/>
          <w:szCs w:val="36"/>
        </w:rPr>
        <w:instrText xml:space="preserve"> HYPERLINK "file:///C:\\Users\\Administrator\\Desktop\\绿色蔬菜扶贫基地建设项目%20(3).doc" \l "_Toc334460067" </w:instrText>
      </w:r>
      <w:r>
        <w:rPr>
          <w:rFonts w:hint="eastAsia" w:ascii="楷体" w:hAnsi="楷体" w:eastAsia="楷体" w:cs="楷体"/>
          <w:b/>
          <w:bCs/>
          <w:sz w:val="36"/>
          <w:szCs w:val="36"/>
        </w:rPr>
        <w:fldChar w:fldCharType="separate"/>
      </w:r>
      <w:r>
        <w:rPr>
          <w:rFonts w:hint="eastAsia" w:ascii="楷体" w:hAnsi="楷体" w:eastAsia="楷体" w:cs="楷体"/>
          <w:b/>
          <w:bCs/>
          <w:sz w:val="36"/>
          <w:szCs w:val="36"/>
        </w:rPr>
        <w:t>、项目总投资及资金来源</w:t>
      </w:r>
      <w:r>
        <w:rPr>
          <w:rFonts w:hint="eastAsia" w:ascii="楷体" w:hAnsi="楷体" w:eastAsia="楷体" w:cs="楷体"/>
          <w:b/>
          <w:bCs/>
          <w:sz w:val="36"/>
          <w:szCs w:val="36"/>
        </w:rPr>
        <w:tab/>
      </w:r>
      <w:r>
        <w:rPr>
          <w:rFonts w:hint="eastAsia" w:ascii="楷体" w:hAnsi="楷体" w:eastAsia="楷体" w:cs="楷体"/>
          <w:b/>
          <w:bCs/>
          <w:sz w:val="36"/>
          <w:szCs w:val="36"/>
        </w:rPr>
        <w:fldChar w:fldCharType="end"/>
      </w:r>
      <w:r>
        <w:rPr>
          <w:rFonts w:hint="eastAsia" w:ascii="楷体" w:hAnsi="楷体" w:eastAsia="楷体" w:cs="楷体"/>
          <w:b/>
          <w:bCs/>
          <w:sz w:val="36"/>
          <w:szCs w:val="36"/>
          <w:lang w:val="en-US" w:eastAsia="zh-CN"/>
        </w:rPr>
        <w:t>6</w:t>
      </w:r>
    </w:p>
    <w:p>
      <w:pPr>
        <w:pStyle w:val="6"/>
        <w:tabs>
          <w:tab w:val="right" w:leader="dot" w:pos="8296"/>
        </w:tabs>
        <w:spacing w:line="600" w:lineRule="auto"/>
        <w:ind w:left="420"/>
        <w:rPr>
          <w:rFonts w:hint="eastAsia" w:ascii="楷体" w:hAnsi="楷体" w:eastAsia="楷体" w:cs="楷体"/>
          <w:b/>
          <w:bCs/>
          <w:sz w:val="36"/>
          <w:szCs w:val="36"/>
          <w:lang w:val="en-US" w:eastAsia="zh-CN"/>
        </w:rPr>
      </w:pPr>
      <w:r>
        <w:rPr>
          <w:rFonts w:hint="eastAsia" w:ascii="楷体" w:hAnsi="楷体" w:eastAsia="楷体" w:cs="楷体"/>
          <w:b/>
          <w:bCs/>
          <w:sz w:val="36"/>
          <w:szCs w:val="36"/>
        </w:rPr>
        <w:t>七</w:t>
      </w:r>
      <w:r>
        <w:rPr>
          <w:rFonts w:hint="eastAsia" w:ascii="楷体" w:hAnsi="楷体" w:eastAsia="楷体" w:cs="楷体"/>
          <w:b/>
          <w:bCs/>
          <w:sz w:val="36"/>
          <w:szCs w:val="36"/>
        </w:rPr>
        <w:fldChar w:fldCharType="begin"/>
      </w:r>
      <w:r>
        <w:rPr>
          <w:rFonts w:hint="eastAsia" w:ascii="楷体" w:hAnsi="楷体" w:eastAsia="楷体" w:cs="楷体"/>
          <w:b/>
          <w:bCs/>
          <w:sz w:val="36"/>
          <w:szCs w:val="36"/>
        </w:rPr>
        <w:instrText xml:space="preserve"> HYPERLINK "file:///C:\\Users\\Administrator\\Desktop\\绿色蔬菜扶贫基地建设项目%20(3).doc" \l "_Toc334460068" </w:instrText>
      </w:r>
      <w:r>
        <w:rPr>
          <w:rFonts w:hint="eastAsia" w:ascii="楷体" w:hAnsi="楷体" w:eastAsia="楷体" w:cs="楷体"/>
          <w:b/>
          <w:bCs/>
          <w:sz w:val="36"/>
          <w:szCs w:val="36"/>
        </w:rPr>
        <w:fldChar w:fldCharType="separate"/>
      </w:r>
      <w:r>
        <w:rPr>
          <w:rFonts w:hint="eastAsia" w:ascii="楷体" w:hAnsi="楷体" w:eastAsia="楷体" w:cs="楷体"/>
          <w:b/>
          <w:bCs/>
          <w:sz w:val="36"/>
          <w:szCs w:val="36"/>
        </w:rPr>
        <w:t>、组织及管理措施</w:t>
      </w:r>
      <w:r>
        <w:rPr>
          <w:rFonts w:hint="eastAsia" w:ascii="楷体" w:hAnsi="楷体" w:eastAsia="楷体" w:cs="楷体"/>
          <w:b/>
          <w:bCs/>
          <w:sz w:val="36"/>
          <w:szCs w:val="36"/>
        </w:rPr>
        <w:tab/>
      </w:r>
      <w:r>
        <w:rPr>
          <w:rFonts w:hint="eastAsia" w:ascii="楷体" w:hAnsi="楷体" w:eastAsia="楷体" w:cs="楷体"/>
          <w:b/>
          <w:bCs/>
          <w:sz w:val="36"/>
          <w:szCs w:val="36"/>
        </w:rPr>
        <w:fldChar w:fldCharType="end"/>
      </w:r>
      <w:r>
        <w:rPr>
          <w:rFonts w:hint="eastAsia" w:ascii="楷体" w:hAnsi="楷体" w:eastAsia="楷体" w:cs="楷体"/>
          <w:b/>
          <w:bCs/>
          <w:sz w:val="36"/>
          <w:szCs w:val="36"/>
          <w:lang w:val="en-US" w:eastAsia="zh-CN"/>
        </w:rPr>
        <w:t>7</w:t>
      </w:r>
    </w:p>
    <w:p>
      <w:pPr>
        <w:pStyle w:val="6"/>
        <w:tabs>
          <w:tab w:val="right" w:leader="dot" w:pos="8296"/>
        </w:tabs>
        <w:spacing w:line="600" w:lineRule="auto"/>
        <w:ind w:left="420"/>
        <w:rPr>
          <w:rFonts w:hint="eastAsia" w:ascii="楷体" w:hAnsi="楷体" w:eastAsia="楷体" w:cs="楷体"/>
          <w:b/>
          <w:bCs/>
          <w:sz w:val="36"/>
          <w:szCs w:val="36"/>
          <w:lang w:val="en-US" w:eastAsia="zh-CN"/>
        </w:rPr>
      </w:pPr>
      <w:r>
        <w:rPr>
          <w:rFonts w:hint="eastAsia" w:ascii="楷体" w:hAnsi="楷体" w:eastAsia="楷体" w:cs="楷体"/>
          <w:b/>
          <w:bCs/>
          <w:sz w:val="36"/>
          <w:szCs w:val="36"/>
        </w:rPr>
        <w:t>八</w:t>
      </w:r>
      <w:r>
        <w:rPr>
          <w:rFonts w:hint="eastAsia" w:ascii="楷体" w:hAnsi="楷体" w:eastAsia="楷体" w:cs="楷体"/>
          <w:b/>
          <w:bCs/>
          <w:sz w:val="36"/>
          <w:szCs w:val="36"/>
        </w:rPr>
        <w:fldChar w:fldCharType="begin"/>
      </w:r>
      <w:r>
        <w:rPr>
          <w:rFonts w:hint="eastAsia" w:ascii="楷体" w:hAnsi="楷体" w:eastAsia="楷体" w:cs="楷体"/>
          <w:b/>
          <w:bCs/>
          <w:sz w:val="36"/>
          <w:szCs w:val="36"/>
        </w:rPr>
        <w:instrText xml:space="preserve"> HYPERLINK "file:///C:\\Users\\Administrator\\Desktop\\绿色蔬菜扶贫基地建设项目%20(3).doc" \l "_Toc334460070" </w:instrText>
      </w:r>
      <w:r>
        <w:rPr>
          <w:rFonts w:hint="eastAsia" w:ascii="楷体" w:hAnsi="楷体" w:eastAsia="楷体" w:cs="楷体"/>
          <w:b/>
          <w:bCs/>
          <w:sz w:val="36"/>
          <w:szCs w:val="36"/>
        </w:rPr>
        <w:fldChar w:fldCharType="separate"/>
      </w:r>
      <w:r>
        <w:rPr>
          <w:rFonts w:hint="eastAsia" w:ascii="楷体" w:hAnsi="楷体" w:eastAsia="楷体" w:cs="楷体"/>
          <w:b/>
          <w:bCs/>
          <w:sz w:val="36"/>
          <w:szCs w:val="36"/>
        </w:rPr>
        <w:t>、项目效益评价</w:t>
      </w:r>
      <w:r>
        <w:rPr>
          <w:rFonts w:hint="eastAsia" w:ascii="楷体" w:hAnsi="楷体" w:eastAsia="楷体" w:cs="楷体"/>
          <w:b/>
          <w:bCs/>
          <w:sz w:val="36"/>
          <w:szCs w:val="36"/>
        </w:rPr>
        <w:tab/>
      </w:r>
      <w:r>
        <w:rPr>
          <w:rFonts w:hint="eastAsia" w:ascii="楷体" w:hAnsi="楷体" w:eastAsia="楷体" w:cs="楷体"/>
          <w:b/>
          <w:bCs/>
          <w:sz w:val="36"/>
          <w:szCs w:val="36"/>
        </w:rPr>
        <w:fldChar w:fldCharType="end"/>
      </w:r>
      <w:r>
        <w:rPr>
          <w:rFonts w:hint="eastAsia" w:ascii="楷体" w:hAnsi="楷体" w:eastAsia="楷体" w:cs="楷体"/>
          <w:b/>
          <w:bCs/>
          <w:sz w:val="36"/>
          <w:szCs w:val="36"/>
          <w:lang w:val="en-US" w:eastAsia="zh-CN"/>
        </w:rPr>
        <w:t>8</w:t>
      </w:r>
    </w:p>
    <w:p>
      <w:pPr>
        <w:pStyle w:val="6"/>
        <w:tabs>
          <w:tab w:val="right" w:leader="dot" w:pos="8296"/>
        </w:tabs>
        <w:spacing w:line="600" w:lineRule="auto"/>
        <w:ind w:left="420"/>
        <w:rPr>
          <w:rFonts w:hint="eastAsia" w:ascii="楷体" w:hAnsi="楷体" w:eastAsia="楷体" w:cs="楷体"/>
          <w:b/>
          <w:bCs/>
          <w:sz w:val="36"/>
          <w:szCs w:val="36"/>
          <w:lang w:val="en-US" w:eastAsia="zh-CN"/>
        </w:rPr>
      </w:pPr>
      <w:r>
        <w:rPr>
          <w:rFonts w:hint="eastAsia" w:ascii="楷体" w:hAnsi="楷体" w:eastAsia="楷体" w:cs="楷体"/>
          <w:b/>
          <w:bCs/>
          <w:sz w:val="36"/>
          <w:szCs w:val="36"/>
        </w:rPr>
        <w:fldChar w:fldCharType="begin"/>
      </w:r>
      <w:r>
        <w:rPr>
          <w:rFonts w:hint="eastAsia" w:ascii="楷体" w:hAnsi="楷体" w:eastAsia="楷体" w:cs="楷体"/>
          <w:b/>
          <w:bCs/>
          <w:sz w:val="36"/>
          <w:szCs w:val="36"/>
        </w:rPr>
        <w:instrText xml:space="preserve"> HYPERLINK "file:///C:\\Users\\Administrator\\Desktop\\绿色蔬菜扶贫基地建设项目%20(3).doc" \l "_Toc334460071" </w:instrText>
      </w:r>
      <w:r>
        <w:rPr>
          <w:rFonts w:hint="eastAsia" w:ascii="楷体" w:hAnsi="楷体" w:eastAsia="楷体" w:cs="楷体"/>
          <w:b/>
          <w:bCs/>
          <w:sz w:val="36"/>
          <w:szCs w:val="36"/>
        </w:rPr>
        <w:fldChar w:fldCharType="separate"/>
      </w:r>
      <w:r>
        <w:rPr>
          <w:rFonts w:hint="eastAsia" w:ascii="楷体" w:hAnsi="楷体" w:eastAsia="楷体" w:cs="楷体"/>
          <w:b/>
          <w:bCs/>
          <w:sz w:val="36"/>
          <w:szCs w:val="36"/>
        </w:rPr>
        <w:t>1.社会效益</w:t>
      </w:r>
      <w:r>
        <w:rPr>
          <w:rFonts w:hint="eastAsia" w:ascii="楷体" w:hAnsi="楷体" w:eastAsia="楷体" w:cs="楷体"/>
          <w:b/>
          <w:bCs/>
          <w:sz w:val="36"/>
          <w:szCs w:val="36"/>
        </w:rPr>
        <w:tab/>
      </w:r>
      <w:r>
        <w:rPr>
          <w:rFonts w:hint="eastAsia" w:ascii="楷体" w:hAnsi="楷体" w:eastAsia="楷体" w:cs="楷体"/>
          <w:b/>
          <w:bCs/>
          <w:sz w:val="36"/>
          <w:szCs w:val="36"/>
        </w:rPr>
        <w:fldChar w:fldCharType="end"/>
      </w:r>
      <w:r>
        <w:rPr>
          <w:rFonts w:hint="eastAsia" w:ascii="楷体" w:hAnsi="楷体" w:eastAsia="楷体" w:cs="楷体"/>
          <w:b/>
          <w:bCs/>
          <w:sz w:val="36"/>
          <w:szCs w:val="36"/>
          <w:lang w:val="en-US" w:eastAsia="zh-CN"/>
        </w:rPr>
        <w:t>8</w:t>
      </w:r>
    </w:p>
    <w:p>
      <w:pPr>
        <w:pStyle w:val="6"/>
        <w:tabs>
          <w:tab w:val="right" w:leader="dot" w:pos="8296"/>
        </w:tabs>
        <w:spacing w:line="600" w:lineRule="auto"/>
        <w:ind w:left="420"/>
        <w:rPr>
          <w:rFonts w:hint="eastAsia" w:ascii="楷体" w:hAnsi="楷体" w:eastAsia="楷体" w:cs="楷体"/>
          <w:b/>
          <w:bCs/>
          <w:sz w:val="36"/>
          <w:szCs w:val="36"/>
          <w:lang w:val="en-US" w:eastAsia="zh-CN"/>
        </w:rPr>
      </w:pPr>
      <w:r>
        <w:rPr>
          <w:rFonts w:hint="eastAsia" w:ascii="楷体" w:hAnsi="楷体" w:eastAsia="楷体" w:cs="楷体"/>
          <w:b/>
          <w:bCs/>
          <w:sz w:val="36"/>
          <w:szCs w:val="36"/>
        </w:rPr>
        <w:fldChar w:fldCharType="begin"/>
      </w:r>
      <w:r>
        <w:rPr>
          <w:rFonts w:hint="eastAsia" w:ascii="楷体" w:hAnsi="楷体" w:eastAsia="楷体" w:cs="楷体"/>
          <w:b/>
          <w:bCs/>
          <w:sz w:val="36"/>
          <w:szCs w:val="36"/>
        </w:rPr>
        <w:instrText xml:space="preserve"> HYPERLINK "file:///C:\\Users\\Administrator\\Desktop\\绿色蔬菜扶贫基地建设项目%20(3).doc" \l "_Toc334460072" </w:instrText>
      </w:r>
      <w:r>
        <w:rPr>
          <w:rFonts w:hint="eastAsia" w:ascii="楷体" w:hAnsi="楷体" w:eastAsia="楷体" w:cs="楷体"/>
          <w:b/>
          <w:bCs/>
          <w:sz w:val="36"/>
          <w:szCs w:val="36"/>
        </w:rPr>
        <w:fldChar w:fldCharType="separate"/>
      </w:r>
      <w:r>
        <w:rPr>
          <w:rFonts w:hint="eastAsia" w:ascii="楷体" w:hAnsi="楷体" w:eastAsia="楷体" w:cs="楷体"/>
          <w:b/>
          <w:bCs/>
          <w:sz w:val="36"/>
          <w:szCs w:val="36"/>
        </w:rPr>
        <w:t>2.经济效益</w:t>
      </w:r>
      <w:r>
        <w:rPr>
          <w:rFonts w:hint="eastAsia" w:ascii="楷体" w:hAnsi="楷体" w:eastAsia="楷体" w:cs="楷体"/>
          <w:b/>
          <w:bCs/>
          <w:sz w:val="36"/>
          <w:szCs w:val="36"/>
        </w:rPr>
        <w:tab/>
      </w:r>
      <w:r>
        <w:rPr>
          <w:rFonts w:hint="eastAsia" w:ascii="楷体" w:hAnsi="楷体" w:eastAsia="楷体" w:cs="楷体"/>
          <w:b/>
          <w:bCs/>
          <w:sz w:val="36"/>
          <w:szCs w:val="36"/>
        </w:rPr>
        <w:fldChar w:fldCharType="end"/>
      </w:r>
      <w:r>
        <w:rPr>
          <w:rFonts w:hint="eastAsia" w:ascii="楷体" w:hAnsi="楷体" w:eastAsia="楷体" w:cs="楷体"/>
          <w:b/>
          <w:bCs/>
          <w:sz w:val="36"/>
          <w:szCs w:val="36"/>
          <w:lang w:val="en-US" w:eastAsia="zh-CN"/>
        </w:rPr>
        <w:t>8</w:t>
      </w:r>
    </w:p>
    <w:p>
      <w:pPr>
        <w:pStyle w:val="6"/>
        <w:tabs>
          <w:tab w:val="right" w:leader="dot" w:pos="8296"/>
        </w:tabs>
        <w:spacing w:line="600" w:lineRule="auto"/>
        <w:ind w:left="420"/>
        <w:rPr>
          <w:rFonts w:hint="eastAsia" w:ascii="楷体" w:hAnsi="楷体" w:eastAsia="楷体" w:cs="楷体"/>
          <w:b/>
          <w:color w:val="000000"/>
          <w:sz w:val="28"/>
          <w:szCs w:val="28"/>
        </w:rPr>
      </w:pPr>
      <w:r>
        <w:rPr>
          <w:rFonts w:hint="eastAsia" w:ascii="楷体" w:hAnsi="楷体" w:eastAsia="楷体" w:cs="楷体"/>
          <w:b/>
          <w:bCs/>
          <w:sz w:val="36"/>
          <w:szCs w:val="36"/>
        </w:rPr>
        <w:fldChar w:fldCharType="begin"/>
      </w:r>
      <w:r>
        <w:rPr>
          <w:rFonts w:hint="eastAsia" w:ascii="楷体" w:hAnsi="楷体" w:eastAsia="楷体" w:cs="楷体"/>
          <w:b/>
          <w:bCs/>
          <w:sz w:val="36"/>
          <w:szCs w:val="36"/>
        </w:rPr>
        <w:instrText xml:space="preserve"> HYPERLINK "file:///C:\\Users\\Administrator\\Desktop\\绿色蔬菜扶贫基地建设项目%20(3).doc" \l "_Toc334460073" </w:instrText>
      </w:r>
      <w:r>
        <w:rPr>
          <w:rFonts w:hint="eastAsia" w:ascii="楷体" w:hAnsi="楷体" w:eastAsia="楷体" w:cs="楷体"/>
          <w:b/>
          <w:bCs/>
          <w:sz w:val="36"/>
          <w:szCs w:val="36"/>
        </w:rPr>
        <w:fldChar w:fldCharType="separate"/>
      </w:r>
      <w:r>
        <w:rPr>
          <w:rFonts w:hint="eastAsia" w:ascii="楷体" w:hAnsi="楷体" w:eastAsia="楷体" w:cs="楷体"/>
          <w:b/>
          <w:bCs/>
          <w:sz w:val="36"/>
          <w:szCs w:val="36"/>
        </w:rPr>
        <w:t>3.生态效益</w:t>
      </w:r>
      <w:r>
        <w:rPr>
          <w:rFonts w:hint="eastAsia" w:ascii="楷体" w:hAnsi="楷体" w:eastAsia="楷体" w:cs="楷体"/>
          <w:b/>
          <w:bCs/>
          <w:sz w:val="36"/>
          <w:szCs w:val="36"/>
        </w:rPr>
        <w:tab/>
      </w:r>
      <w:r>
        <w:rPr>
          <w:rFonts w:hint="eastAsia" w:ascii="楷体" w:hAnsi="楷体" w:eastAsia="楷体" w:cs="楷体"/>
          <w:b/>
          <w:bCs/>
          <w:sz w:val="36"/>
          <w:szCs w:val="36"/>
        </w:rPr>
        <w:fldChar w:fldCharType="end"/>
      </w:r>
      <w:r>
        <w:rPr>
          <w:rFonts w:hint="eastAsia" w:ascii="楷体" w:hAnsi="楷体" w:eastAsia="楷体" w:cs="楷体"/>
          <w:b/>
          <w:bCs/>
          <w:sz w:val="36"/>
          <w:szCs w:val="36"/>
          <w:lang w:val="en-US" w:eastAsia="zh-CN"/>
        </w:rPr>
        <w:t>8</w:t>
      </w:r>
      <w:r>
        <w:rPr>
          <w:rFonts w:hint="eastAsia" w:ascii="楷体" w:hAnsi="楷体" w:eastAsia="楷体" w:cs="楷体"/>
          <w:b/>
          <w:bCs/>
          <w:sz w:val="36"/>
          <w:szCs w:val="36"/>
        </w:rPr>
        <w:fldChar w:fldCharType="end"/>
      </w:r>
    </w:p>
    <w:p>
      <w:pPr>
        <w:widowControl/>
        <w:spacing w:beforeAutospacing="1" w:afterAutospacing="1" w:line="600" w:lineRule="auto"/>
        <w:jc w:val="left"/>
        <w:rPr>
          <w:rFonts w:hint="eastAsia" w:ascii="楷体" w:hAnsi="楷体" w:eastAsia="楷体" w:cs="楷体"/>
          <w:b/>
          <w:color w:val="000000"/>
          <w:sz w:val="28"/>
          <w:szCs w:val="28"/>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临漳村股份经济合作社全钢架覆被式</w:t>
      </w:r>
    </w:p>
    <w:p>
      <w:pPr>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大棚建设项目</w:t>
      </w:r>
    </w:p>
    <w:p>
      <w:pPr>
        <w:ind w:firstLine="662" w:firstLineChars="220"/>
        <w:rPr>
          <w:rFonts w:hint="eastAsia" w:ascii="楷体" w:hAnsi="楷体" w:eastAsia="楷体" w:cs="楷体"/>
          <w:b/>
          <w:bCs/>
          <w:color w:val="000000"/>
          <w:sz w:val="30"/>
          <w:szCs w:val="30"/>
        </w:rPr>
      </w:pPr>
    </w:p>
    <w:p>
      <w:pPr>
        <w:spacing w:line="360" w:lineRule="auto"/>
        <w:ind w:firstLine="704" w:firstLineChars="220"/>
        <w:rPr>
          <w:rFonts w:hint="eastAsia" w:ascii="黑体" w:hAnsi="黑体" w:eastAsia="黑体" w:cs="黑体"/>
          <w:b w:val="0"/>
          <w:bCs w:val="0"/>
          <w:sz w:val="32"/>
          <w:szCs w:val="32"/>
        </w:rPr>
      </w:pPr>
      <w:r>
        <w:rPr>
          <w:rFonts w:hint="eastAsia" w:ascii="黑体" w:hAnsi="黑体" w:eastAsia="黑体" w:cs="黑体"/>
          <w:b w:val="0"/>
          <w:bCs w:val="0"/>
          <w:color w:val="000000"/>
          <w:sz w:val="32"/>
          <w:szCs w:val="32"/>
        </w:rPr>
        <w:t>一</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熬泉村</w:t>
      </w:r>
      <w:r>
        <w:rPr>
          <w:rFonts w:hint="eastAsia" w:ascii="黑体" w:hAnsi="黑体" w:eastAsia="黑体" w:cs="黑体"/>
          <w:b w:val="0"/>
          <w:bCs w:val="0"/>
          <w:sz w:val="32"/>
          <w:szCs w:val="32"/>
        </w:rPr>
        <w:t>现状</w:t>
      </w:r>
    </w:p>
    <w:p>
      <w:pPr>
        <w:spacing w:line="360" w:lineRule="auto"/>
        <w:ind w:firstLine="704" w:firstLineChars="2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熬泉村是一个合并村，由熬泉村和临漳村合并而成。熬泉村隶属于山西省长治市长子县大堡头镇，位于大堡头镇西北部，长子县城西南方向5公里处，北靠长临路，南有浊漳河穿境而过，地平水浅，交通便捷，属于上党盆地暖温带半干半旱湿润季风性气候区。全村总户数397户，1004人，常住人口约520人，耕地面积约2450亩。村民主要收入来源为单一玉米种植的传统农业生产，村民常年四季辛勤劳作，除去家庭日常开销，年收入所剩无几，经支村两委、村民代表会议为了提高村民收益，促进产业发展、农业转型，拟定以大堡头镇临漳村股份经济合作社的名义在临漳村村西建设覆被式蔬菜种植大棚3座，总占地面积10亩，用于进行蔬菜生产销售，最终实现村民增收致富的新目标。</w:t>
      </w:r>
    </w:p>
    <w:p>
      <w:pPr>
        <w:spacing w:line="360" w:lineRule="auto"/>
        <w:ind w:firstLine="704" w:firstLineChars="2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子县大堡头镇临漳村股份经济合作社成立2020年3月，法人代表为陈贵保，主要经营临漳村集体资产经营与管理、集体资源开发与利用、农业生产发展与服务等。为实现村民早日致富的目标，积极探索集体股份经济发展的经营管理新模式新理念，计划采取反季节多样化种植，多途径创收，年收入计划达到3.5万元以上，用于集体经济再发展。</w:t>
      </w:r>
    </w:p>
    <w:p>
      <w:pPr>
        <w:spacing w:line="360" w:lineRule="auto"/>
        <w:ind w:firstLine="704" w:firstLineChars="2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堡头镇熬泉村（临漳）现有脱贫户和监测户15户28人，项目建成后，每年生产蔬菜获得的收益部分，以不少于下拨资金的7%交由乡镇统筹，一部分用于对全镇脱贫户及监测户中困难群体进行帮扶，从而带动脱贫户及监测户加快增收步伐，另一部分继续用于壮大村集体发展。</w:t>
      </w:r>
    </w:p>
    <w:p>
      <w:pPr>
        <w:spacing w:line="360" w:lineRule="auto"/>
        <w:ind w:firstLine="704" w:firstLineChars="22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二、项目建设的必要性与可行性</w:t>
      </w:r>
    </w:p>
    <w:p>
      <w:pPr>
        <w:spacing w:line="360" w:lineRule="auto"/>
        <w:ind w:firstLine="704" w:firstLineChars="2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1、项目建设的必要性</w:t>
      </w:r>
    </w:p>
    <w:p>
      <w:pPr>
        <w:spacing w:line="360" w:lineRule="auto"/>
        <w:ind w:firstLine="704" w:firstLineChars="2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堡头镇熬泉村（临漳）耕地主要是传统单一的玉米种植，为尽快带动农户实现蔬菜种植积极性，增加村民收入，合作社建设的3座高全钢架覆被式大棚，向全村推广蔬菜种植新技术、新品种、新模式，进而达到迎合大市场需求的反季节蔬菜种植产业规模化的新目标。</w:t>
      </w:r>
    </w:p>
    <w:p>
      <w:pPr>
        <w:spacing w:line="360" w:lineRule="auto"/>
        <w:ind w:firstLine="704" w:firstLineChars="2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2、项目建设的可行性</w:t>
      </w:r>
    </w:p>
    <w:p>
      <w:pPr>
        <w:spacing w:line="360" w:lineRule="auto"/>
        <w:ind w:firstLine="704" w:firstLineChars="2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村南有浊漳河穿境而过，地理环境优越，光照充足，气候温暖、雨量充足，无霜期长，地势、地貌、水源在发展大棚蔬菜种植业方面有巨大的发展潜力，主要优势地平水浅，运输道路畅通便捷，紧邻S326省道、S228省道及县域公路岚海线，具有得天独厚的地理优势，目前合作社已与农户签订了土地租赁合同，租赁农户土地10亩，每亩租赁费1200元/年，村内成员有从事蔬菜规模化生产的管理经验，同时具有蔬菜产品外销渠道，了解当地蔬菜在全国蔬菜市场销售空档期的供需品种，从事蔬菜生产、销售风险较小，收益可观。农户种蔬菜积极性高，自愿从事蔬菜生产工作。</w:t>
      </w:r>
    </w:p>
    <w:p>
      <w:pPr>
        <w:spacing w:line="360" w:lineRule="auto"/>
        <w:ind w:firstLine="704" w:firstLineChars="220"/>
        <w:rPr>
          <w:rFonts w:hint="eastAsia" w:ascii="黑体" w:hAnsi="黑体" w:eastAsia="黑体" w:cs="黑体"/>
          <w:b w:val="0"/>
          <w:bCs/>
          <w:sz w:val="32"/>
          <w:szCs w:val="32"/>
        </w:rPr>
      </w:pPr>
      <w:r>
        <w:rPr>
          <w:rFonts w:hint="eastAsia" w:ascii="黑体" w:hAnsi="黑体" w:eastAsia="黑体" w:cs="黑体"/>
          <w:b w:val="0"/>
          <w:bCs/>
          <w:sz w:val="32"/>
          <w:szCs w:val="32"/>
        </w:rPr>
        <w:t>三、项目建设地点、规模与建设时间</w:t>
      </w:r>
    </w:p>
    <w:p>
      <w:pPr>
        <w:spacing w:line="360" w:lineRule="auto"/>
        <w:ind w:firstLine="704" w:firstLineChars="2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项目建设地点为大堡头镇熬泉村（临漳村）村西，建设规模为约10亩，建设内容为3栋高标准大棚。每栋高标准大棚宽15米，棚间距2米，大棚长度为103米。</w:t>
      </w:r>
    </w:p>
    <w:p>
      <w:pPr>
        <w:spacing w:line="360" w:lineRule="auto"/>
        <w:ind w:firstLine="704" w:firstLineChars="2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项目建设时间计划为2024年4月底至2024年10月底，共6个月时间。</w:t>
      </w:r>
    </w:p>
    <w:p>
      <w:pPr>
        <w:spacing w:line="360" w:lineRule="auto"/>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"file:///C:\\Users\\Administrator\\Desktop\\绿色蔬菜扶贫基地建设项目%20(3).doc%23_Toc334460065"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rPr>
        <w:t>四、技术措施</w:t>
      </w:r>
      <w:r>
        <w:rPr>
          <w:rFonts w:hint="eastAsia" w:ascii="黑体" w:hAnsi="黑体" w:eastAsia="黑体" w:cs="黑体"/>
          <w:b w:val="0"/>
          <w:bCs/>
          <w:sz w:val="32"/>
          <w:szCs w:val="32"/>
        </w:rPr>
        <w:fldChar w:fldCharType="end"/>
      </w:r>
    </w:p>
    <w:p>
      <w:pPr>
        <w:spacing w:line="360" w:lineRule="auto"/>
        <w:ind w:firstLine="663" w:firstLineChars="221"/>
        <w:rPr>
          <w:rFonts w:hint="eastAsia" w:ascii="楷体" w:hAnsi="楷体" w:eastAsia="楷体" w:cs="楷体"/>
          <w:b w:val="0"/>
          <w:bCs w:val="0"/>
          <w:sz w:val="30"/>
          <w:szCs w:val="30"/>
          <w:lang w:eastAsia="zh-CN"/>
        </w:rPr>
      </w:pPr>
      <w:r>
        <w:rPr>
          <w:rFonts w:hint="eastAsia" w:ascii="楷体" w:hAnsi="楷体" w:eastAsia="楷体" w:cs="楷体"/>
          <w:b w:val="0"/>
          <w:bCs w:val="0"/>
          <w:sz w:val="30"/>
          <w:szCs w:val="30"/>
          <w:lang w:eastAsia="zh-CN"/>
        </w:rPr>
        <w:t>（</w:t>
      </w:r>
      <w:r>
        <w:rPr>
          <w:rFonts w:hint="eastAsia" w:ascii="楷体" w:hAnsi="楷体" w:eastAsia="楷体" w:cs="楷体"/>
          <w:b w:val="0"/>
          <w:bCs w:val="0"/>
          <w:sz w:val="30"/>
          <w:szCs w:val="30"/>
        </w:rPr>
        <w:t>一）</w:t>
      </w:r>
      <w:r>
        <w:rPr>
          <w:rFonts w:hint="eastAsia" w:ascii="楷体" w:hAnsi="楷体" w:eastAsia="楷体" w:cs="楷体"/>
          <w:b w:val="0"/>
          <w:bCs w:val="0"/>
          <w:sz w:val="30"/>
          <w:szCs w:val="30"/>
          <w:lang w:eastAsia="zh-CN"/>
        </w:rPr>
        <w:t>拱棚建设</w:t>
      </w:r>
    </w:p>
    <w:p>
      <w:pPr>
        <w:spacing w:line="360" w:lineRule="auto"/>
        <w:ind w:firstLine="704" w:firstLineChars="2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①规划方位:大堡头镇熬泉村（临漳）村西，路南，大棚南北走向，东西占地宽15米，棚长103米规格。</w:t>
      </w:r>
    </w:p>
    <w:p>
      <w:pPr>
        <w:spacing w:line="360" w:lineRule="auto"/>
        <w:ind w:firstLine="704" w:firstLineChars="2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②开挖拱架基础和2排中柱基础：在规划好的地块上，沿东西两侧边沿开挖拱架基础，坑深50-80厘米、坑口直径40-50厘米，对称排列，基坑间距1米，浇铸混凝土，露出地面5-10厘米。 </w:t>
      </w:r>
    </w:p>
    <w:p>
      <w:pPr>
        <w:spacing w:line="360" w:lineRule="auto"/>
        <w:ind w:firstLine="704" w:firstLineChars="2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③安装钢架：在东西横向两撑线混凝土基础浇筑时插入地锚，从中间向两侧顺次对称插入钢架，并进行固定。</w:t>
      </w:r>
    </w:p>
    <w:p>
      <w:pPr>
        <w:spacing w:line="360" w:lineRule="auto"/>
        <w:ind w:firstLine="704" w:firstLineChars="2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安装边架、中柱：在规划好地块的东端和西端分别安装两个边架并进行固定；棚内中柱2排，横向间距2米，纵向间距6米，中柱插人混凝土基础内，柱与棚主架焊接，柱顶以下1.5米处焊接钢管斜撑与主棚架焊接，2米间距柱间钢管连接。</w:t>
      </w:r>
    </w:p>
    <w:p>
      <w:pPr>
        <w:spacing w:line="360" w:lineRule="auto"/>
        <w:ind w:firstLine="704" w:firstLineChars="2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⑤扣棚膜：选择在早晨无风天气进行。棚膜拉好后，要将东西两端边架外侧棚膜埋入土中，并保持棚面南北不留皱褶，东西呈绷紧状态，用卡环将膜压入卡槽进行固定，加装卷膜器。</w:t>
      </w:r>
    </w:p>
    <w:p>
      <w:pPr>
        <w:spacing w:line="360" w:lineRule="auto"/>
        <w:ind w:firstLine="704" w:firstLineChars="2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⑥固定压线：扣好棚膜后，在棚膜上用压线拉紧压实，将棚膜压紧，做成内撑外压型。</w:t>
      </w:r>
    </w:p>
    <w:p>
      <w:pPr>
        <w:spacing w:line="360" w:lineRule="auto"/>
        <w:ind w:firstLine="704" w:firstLineChars="2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7 \* GB3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⑦</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安装防虫网：在卡槽内镶入防虫网，防虫网高度1米左右，在通风透气的过程中，减少飞虫进入，从而减少病害的发生。</w:t>
      </w:r>
    </w:p>
    <w:p>
      <w:pPr>
        <w:spacing w:line="360" w:lineRule="auto"/>
        <w:ind w:firstLine="704" w:firstLineChars="2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8 \* GB3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⑧</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安装棉被：在棚顶部中央固定卷帘机与卷杆，卷起棉被固定在棚顶，外界温度降低时，放下棉被，起到保温作用。</w:t>
      </w:r>
    </w:p>
    <w:p>
      <w:pPr>
        <w:numPr>
          <w:ilvl w:val="0"/>
          <w:numId w:val="0"/>
        </w:numPr>
        <w:tabs>
          <w:tab w:val="left" w:pos="0"/>
        </w:tabs>
        <w:spacing w:line="360" w:lineRule="auto"/>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（二）蔬菜种植技术</w:t>
      </w:r>
    </w:p>
    <w:p>
      <w:pPr>
        <w:spacing w:line="360" w:lineRule="auto"/>
        <w:ind w:firstLine="704" w:firstLineChars="2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种植模式为一年两茬，采取春提早，秋延后，根据市场需求，合理安排种植茬口。根据市场需求情况，选择市场畅销蔬菜种植品种，进行科学种植，合理调节，所需秧苗按照种植时期与茬口安排，提前订购优质商品苗，进一步保证产品品质与增加经营收益。</w:t>
      </w:r>
    </w:p>
    <w:p>
      <w:pPr>
        <w:spacing w:line="360" w:lineRule="auto"/>
        <w:ind w:firstLine="640" w:firstLineChars="200"/>
        <w:rPr>
          <w:rFonts w:hint="eastAsia" w:ascii="仿宋_GB2312" w:hAnsi="仿宋_GB2312" w:eastAsia="仿宋_GB2312" w:cs="仿宋_GB2312"/>
          <w:sz w:val="32"/>
          <w:szCs w:val="32"/>
          <w:lang w:val="en-US" w:eastAsia="zh-CN"/>
        </w:rPr>
      </w:pPr>
      <w:bookmarkStart w:id="0" w:name="_Hlt526001203"/>
      <w:bookmarkEnd w:id="0"/>
      <w:bookmarkStart w:id="1" w:name="_Hlt526001182"/>
      <w:bookmarkEnd w:id="1"/>
      <w:bookmarkStart w:id="2" w:name="_Hlt526001183"/>
      <w:bookmarkEnd w:id="2"/>
      <w:r>
        <w:rPr>
          <w:rFonts w:hint="eastAsia" w:ascii="仿宋_GB2312" w:hAnsi="仿宋_GB2312" w:eastAsia="仿宋_GB2312" w:cs="仿宋_GB2312"/>
          <w:sz w:val="32"/>
          <w:szCs w:val="32"/>
          <w:lang w:val="en-US" w:eastAsia="zh-CN"/>
        </w:rPr>
        <w:t>（1）定植</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①施足底肥，精细整地。                         </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前茬蔬菜要求一次性施足底肥，每亩施优质无菌农家肥果菜类5-6方，叶菜类3-4方，配合测土配方肥,随整地将底肥一次施入。</w:t>
      </w:r>
    </w:p>
    <w:p>
      <w:pPr>
        <w:widowControl/>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t>适时定植。</w:t>
      </w:r>
    </w:p>
    <w:p>
      <w:pPr>
        <w:widowControl/>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整地前要深耕细耙，耕深达到25</w:t>
      </w:r>
      <w:r>
        <w:rPr>
          <w:rFonts w:hint="eastAsia" w:ascii="仿宋_GB2312" w:hAnsi="仿宋_GB2312" w:eastAsia="仿宋_GB2312" w:cs="仿宋_GB2312"/>
          <w:sz w:val="32"/>
          <w:szCs w:val="32"/>
          <w:lang w:val="en-US" w:eastAsia="zh-CN"/>
        </w:rPr>
        <w:t>cm</w:t>
      </w:r>
      <w:r>
        <w:rPr>
          <w:rFonts w:hint="eastAsia" w:ascii="仿宋_GB2312" w:hAnsi="仿宋_GB2312" w:eastAsia="仿宋_GB2312" w:cs="仿宋_GB2312"/>
          <w:sz w:val="32"/>
          <w:szCs w:val="32"/>
        </w:rPr>
        <w:t>左右为宜，要求土壤细碎无坷垃。</w:t>
      </w:r>
      <w:r>
        <w:rPr>
          <w:rFonts w:hint="eastAsia" w:ascii="仿宋_GB2312" w:hAnsi="仿宋_GB2312" w:eastAsia="仿宋_GB2312" w:cs="仿宋_GB2312"/>
          <w:sz w:val="32"/>
          <w:szCs w:val="32"/>
          <w:lang w:eastAsia="zh-CN"/>
        </w:rPr>
        <w:t>定植前完成打畦铺膜。</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壮苗早栽合理密植，</w:t>
      </w:r>
      <w:r>
        <w:rPr>
          <w:rFonts w:hint="eastAsia" w:ascii="仿宋_GB2312" w:hAnsi="仿宋_GB2312" w:eastAsia="仿宋_GB2312" w:cs="仿宋_GB2312"/>
          <w:sz w:val="32"/>
          <w:szCs w:val="32"/>
          <w:lang w:val="en-US" w:eastAsia="zh-CN"/>
        </w:rPr>
        <w:t>大棚建设完成及时进行第一茬蔬菜定植，</w:t>
      </w:r>
      <w:r>
        <w:rPr>
          <w:rFonts w:hint="eastAsia" w:ascii="仿宋_GB2312" w:hAnsi="仿宋_GB2312" w:eastAsia="仿宋_GB2312" w:cs="仿宋_GB2312"/>
          <w:sz w:val="32"/>
          <w:szCs w:val="32"/>
          <w:lang w:eastAsia="zh-CN"/>
        </w:rPr>
        <w:t>坐水定植秧苗，</w:t>
      </w:r>
      <w:r>
        <w:rPr>
          <w:rFonts w:hint="eastAsia" w:ascii="仿宋_GB2312" w:hAnsi="仿宋_GB2312" w:eastAsia="仿宋_GB2312" w:cs="仿宋_GB2312"/>
          <w:sz w:val="32"/>
          <w:szCs w:val="32"/>
        </w:rPr>
        <w:t>秧苗栽在垄边上，每垄2行，栽苗位置以浇水时能湿到根部为宜。</w:t>
      </w:r>
      <w:r>
        <w:rPr>
          <w:rFonts w:hint="eastAsia" w:ascii="仿宋_GB2312" w:hAnsi="仿宋_GB2312" w:eastAsia="仿宋_GB2312" w:cs="仿宋_GB2312"/>
          <w:sz w:val="32"/>
          <w:szCs w:val="32"/>
          <w:lang w:eastAsia="zh-CN"/>
        </w:rPr>
        <w:t>定植完成后及时整理铺设滴灌带，浇一边透水，有利于缓苗，缓苗后及时进行蹲苗</w:t>
      </w:r>
      <w:r>
        <w:rPr>
          <w:rFonts w:hint="eastAsia" w:ascii="仿宋_GB2312" w:hAnsi="仿宋_GB2312" w:eastAsia="仿宋_GB2312" w:cs="仿宋_GB2312"/>
          <w:sz w:val="32"/>
          <w:szCs w:val="32"/>
        </w:rPr>
        <w:t>。</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（2）中期管理</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塑料大棚</w:t>
      </w:r>
      <w:r>
        <w:rPr>
          <w:rFonts w:hint="eastAsia" w:ascii="仿宋_GB2312" w:hAnsi="仿宋_GB2312" w:eastAsia="仿宋_GB2312" w:cs="仿宋_GB2312"/>
          <w:sz w:val="32"/>
          <w:szCs w:val="32"/>
        </w:rPr>
        <w:t>温度管理很重要，白天温度控制在25-</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°C，夜晚温度控制在18°C</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，浇水见干见湿，</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采收</w:t>
      </w:r>
      <w:r>
        <w:rPr>
          <w:rFonts w:hint="eastAsia" w:ascii="仿宋_GB2312" w:hAnsi="仿宋_GB2312" w:eastAsia="仿宋_GB2312" w:cs="仿宋_GB2312"/>
          <w:sz w:val="32"/>
          <w:szCs w:val="32"/>
          <w:lang w:eastAsia="zh-CN"/>
        </w:rPr>
        <w:t>蔬菜开始，每</w:t>
      </w:r>
      <w:r>
        <w:rPr>
          <w:rFonts w:hint="eastAsia" w:ascii="仿宋_GB2312" w:hAnsi="仿宋_GB2312" w:eastAsia="仿宋_GB2312" w:cs="仿宋_GB2312"/>
          <w:sz w:val="32"/>
          <w:szCs w:val="32"/>
          <w:lang w:val="en-US" w:eastAsia="zh-CN"/>
        </w:rPr>
        <w:t>20天追一次肥。</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（3）病虫害防治</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①用75%的百菌清配成800倍液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一次防治</w:t>
      </w:r>
      <w:r>
        <w:rPr>
          <w:rFonts w:hint="eastAsia" w:ascii="仿宋_GB2312" w:hAnsi="仿宋_GB2312" w:eastAsia="仿宋_GB2312" w:cs="仿宋_GB2312"/>
          <w:sz w:val="32"/>
          <w:szCs w:val="32"/>
          <w:lang w:eastAsia="zh-CN"/>
        </w:rPr>
        <w:t>多种病害，以防为主，减少病害发生。</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②防治蚜虫可用50%抗蚜威1500倍液喷雾</w:t>
      </w:r>
      <w:r>
        <w:rPr>
          <w:rFonts w:hint="eastAsia" w:ascii="仿宋_GB2312" w:hAnsi="仿宋_GB2312" w:eastAsia="仿宋_GB2312" w:cs="仿宋_GB2312"/>
          <w:sz w:val="32"/>
          <w:szCs w:val="32"/>
          <w:lang w:eastAsia="zh-CN"/>
        </w:rPr>
        <w:t>，防治其他虫害可用甲维盐进行喷雾</w:t>
      </w:r>
      <w:r>
        <w:rPr>
          <w:rFonts w:hint="eastAsia" w:ascii="仿宋_GB2312" w:hAnsi="仿宋_GB2312" w:eastAsia="仿宋_GB2312" w:cs="仿宋_GB2312"/>
          <w:sz w:val="32"/>
          <w:szCs w:val="32"/>
        </w:rPr>
        <w:t>。</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（3）适时采收</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蔬菜成熟时，</w:t>
      </w:r>
      <w:r>
        <w:rPr>
          <w:rFonts w:hint="eastAsia" w:ascii="仿宋_GB2312" w:hAnsi="仿宋_GB2312" w:eastAsia="仿宋_GB2312" w:cs="仿宋_GB2312"/>
          <w:sz w:val="32"/>
          <w:szCs w:val="32"/>
        </w:rPr>
        <w:t>按市场收购要求及时</w:t>
      </w:r>
      <w:r>
        <w:rPr>
          <w:rFonts w:hint="eastAsia" w:ascii="仿宋_GB2312" w:hAnsi="仿宋_GB2312" w:eastAsia="仿宋_GB2312" w:cs="仿宋_GB2312"/>
          <w:sz w:val="32"/>
          <w:szCs w:val="32"/>
          <w:lang w:eastAsia="zh-CN"/>
        </w:rPr>
        <w:t>在晴天上午</w:t>
      </w:r>
      <w:r>
        <w:rPr>
          <w:rFonts w:hint="eastAsia" w:ascii="仿宋_GB2312" w:hAnsi="仿宋_GB2312" w:eastAsia="仿宋_GB2312" w:cs="仿宋_GB2312"/>
          <w:sz w:val="32"/>
          <w:szCs w:val="32"/>
        </w:rPr>
        <w:t>采摘</w:t>
      </w:r>
      <w:r>
        <w:rPr>
          <w:rFonts w:hint="eastAsia" w:ascii="仿宋_GB2312" w:hAnsi="仿宋_GB2312" w:eastAsia="仿宋_GB2312" w:cs="仿宋_GB2312"/>
          <w:sz w:val="32"/>
          <w:szCs w:val="32"/>
          <w:lang w:eastAsia="zh-CN"/>
        </w:rPr>
        <w:t>，减少植株病虫感染</w:t>
      </w:r>
      <w:r>
        <w:rPr>
          <w:rFonts w:hint="eastAsia" w:ascii="仿宋_GB2312" w:hAnsi="仿宋_GB2312" w:eastAsia="仿宋_GB2312" w:cs="仿宋_GB2312"/>
          <w:sz w:val="32"/>
          <w:szCs w:val="32"/>
        </w:rPr>
        <w:t>。</w:t>
      </w:r>
    </w:p>
    <w:p>
      <w:pPr>
        <w:widowControl/>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）前茬蔬菜采收后期，及早进行下茬蔬菜种植计划，预定秧苗，合理安排茬口。</w:t>
      </w:r>
    </w:p>
    <w:p>
      <w:pPr>
        <w:widowControl/>
        <w:spacing w:line="360" w:lineRule="auto"/>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w:t>
      </w:r>
      <w:r>
        <w:rPr>
          <w:rFonts w:hint="eastAsia" w:ascii="黑体" w:hAnsi="黑体" w:eastAsia="黑体" w:cs="黑体"/>
          <w:b w:val="0"/>
          <w:bCs/>
          <w:sz w:val="32"/>
          <w:szCs w:val="32"/>
          <w:lang w:eastAsia="zh-CN"/>
        </w:rPr>
        <w:t>实施</w:t>
      </w:r>
      <w:r>
        <w:rPr>
          <w:rFonts w:hint="eastAsia" w:ascii="黑体" w:hAnsi="黑体" w:eastAsia="黑体" w:cs="黑体"/>
          <w:b w:val="0"/>
          <w:bCs/>
          <w:sz w:val="32"/>
          <w:szCs w:val="32"/>
        </w:rPr>
        <w:t>内容与资金使用计划</w:t>
      </w:r>
    </w:p>
    <w:p>
      <w:pPr>
        <w:spacing w:line="360" w:lineRule="auto"/>
        <w:ind w:firstLine="704" w:firstLineChars="2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建设内容3栋高标准大棚，使用完全部资金61.1万元（其中包括土地租赁费；大棚监控系统；管理用房（彩钢板房）；深度80米水源井、水泵、开关，电线架设、灌溉给水管道）。分别为：土地租赁费1.2万元，大棚监控系统0.5万元，15m2彩钢板管理用房0.37万元，钢架结构材料需资金28.22万元，防虫网需资金1.24万元，门需资金0.15万元，棉被及垫被需资金7.4万元，卷帘机需资金0.48万元，机井、水泵及电力等灌溉配套设施5.59万元；人工、机械与其他费用需资金15.95万元。</w:t>
      </w:r>
    </w:p>
    <w:p>
      <w:pPr>
        <w:spacing w:line="360" w:lineRule="auto"/>
        <w:ind w:firstLine="1027" w:firstLineChars="321"/>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"file:///C:\\Users\\Administrator\\Desktop\\绿色蔬菜扶贫基地建设项目%20(3).doc%23_Toc334460067"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六、项目总投资及资金来源</w:t>
      </w:r>
      <w:r>
        <w:rPr>
          <w:rFonts w:hint="eastAsia" w:ascii="黑体" w:hAnsi="黑体" w:eastAsia="黑体" w:cs="黑体"/>
          <w:b w:val="0"/>
          <w:bCs w:val="0"/>
          <w:sz w:val="32"/>
          <w:szCs w:val="32"/>
        </w:rPr>
        <w:fldChar w:fldCharType="end"/>
      </w:r>
    </w:p>
    <w:p>
      <w:pPr>
        <w:spacing w:line="360" w:lineRule="auto"/>
        <w:ind w:firstLine="704" w:firstLineChars="2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项目总投资</w:t>
      </w:r>
      <w:r>
        <w:rPr>
          <w:rFonts w:hint="eastAsia" w:ascii="仿宋_GB2312" w:hAnsi="仿宋_GB2312" w:eastAsia="仿宋_GB2312" w:cs="仿宋_GB2312"/>
          <w:sz w:val="32"/>
          <w:szCs w:val="32"/>
          <w:lang w:val="en-US" w:eastAsia="zh-CN"/>
        </w:rPr>
        <w:t>61.1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栋高标准大棚，</w:t>
      </w:r>
      <w:r>
        <w:rPr>
          <w:rFonts w:hint="eastAsia" w:ascii="仿宋_GB2312" w:hAnsi="仿宋_GB2312" w:eastAsia="仿宋_GB2312" w:cs="仿宋_GB2312"/>
          <w:sz w:val="32"/>
          <w:szCs w:val="32"/>
          <w:lang w:val="en-US" w:eastAsia="zh-CN"/>
        </w:rPr>
        <w:t>宽15米、长103米，其中：</w:t>
      </w:r>
      <w:r>
        <w:rPr>
          <w:rFonts w:hint="eastAsia" w:ascii="仿宋_GB2312" w:hAnsi="仿宋_GB2312" w:eastAsia="仿宋_GB2312" w:cs="仿宋_GB2312"/>
          <w:sz w:val="32"/>
          <w:szCs w:val="32"/>
          <w:lang w:eastAsia="zh-CN"/>
        </w:rPr>
        <w:t>土地租赁费</w:t>
      </w:r>
      <w:r>
        <w:rPr>
          <w:rFonts w:hint="eastAsia" w:ascii="仿宋_GB2312" w:hAnsi="仿宋_GB2312" w:eastAsia="仿宋_GB2312" w:cs="仿宋_GB2312"/>
          <w:sz w:val="32"/>
          <w:szCs w:val="32"/>
          <w:lang w:val="en-US" w:eastAsia="zh-CN"/>
        </w:rPr>
        <w:t>1.2万元，大棚监控系统0.5万元，15</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彩钢板管理用房0.37万元，机井、水泵及电力等灌溉配套设施5.59万元。每栋大棚需资金17.813万元，3栋大棚共需资金53.44万元。其中每栋大棚</w:t>
      </w:r>
      <w:r>
        <w:rPr>
          <w:rFonts w:hint="eastAsia" w:ascii="仿宋_GB2312" w:hAnsi="仿宋_GB2312" w:eastAsia="仿宋_GB2312" w:cs="仿宋_GB2312"/>
          <w:sz w:val="32"/>
          <w:szCs w:val="32"/>
        </w:rPr>
        <w:t>钢架结构材料需资金</w:t>
      </w:r>
      <w:r>
        <w:rPr>
          <w:rFonts w:hint="eastAsia" w:ascii="仿宋_GB2312" w:hAnsi="仿宋_GB2312" w:eastAsia="仿宋_GB2312" w:cs="仿宋_GB2312"/>
          <w:sz w:val="32"/>
          <w:szCs w:val="32"/>
          <w:lang w:val="en-US" w:eastAsia="zh-CN"/>
        </w:rPr>
        <w:t>9.407</w:t>
      </w:r>
      <w:r>
        <w:rPr>
          <w:rFonts w:hint="eastAsia" w:ascii="仿宋_GB2312" w:hAnsi="仿宋_GB2312" w:eastAsia="仿宋_GB2312" w:cs="仿宋_GB2312"/>
          <w:sz w:val="32"/>
          <w:szCs w:val="32"/>
        </w:rPr>
        <w:t>万元，防虫网需资金</w:t>
      </w:r>
      <w:r>
        <w:rPr>
          <w:rFonts w:hint="eastAsia" w:ascii="仿宋_GB2312" w:hAnsi="仿宋_GB2312" w:eastAsia="仿宋_GB2312" w:cs="仿宋_GB2312"/>
          <w:sz w:val="32"/>
          <w:szCs w:val="32"/>
          <w:lang w:val="en-US" w:eastAsia="zh-CN"/>
        </w:rPr>
        <w:t>0.413</w:t>
      </w:r>
      <w:r>
        <w:rPr>
          <w:rFonts w:hint="eastAsia" w:ascii="仿宋_GB2312" w:hAnsi="仿宋_GB2312" w:eastAsia="仿宋_GB2312" w:cs="仿宋_GB2312"/>
          <w:sz w:val="32"/>
          <w:szCs w:val="32"/>
        </w:rPr>
        <w:t>万元，门需资金</w:t>
      </w:r>
      <w:r>
        <w:rPr>
          <w:rFonts w:hint="eastAsia" w:ascii="仿宋_GB2312" w:hAnsi="仿宋_GB2312" w:eastAsia="仿宋_GB2312" w:cs="仿宋_GB2312"/>
          <w:sz w:val="32"/>
          <w:szCs w:val="32"/>
          <w:lang w:val="en-US" w:eastAsia="zh-CN"/>
        </w:rPr>
        <w:t>0.05</w:t>
      </w:r>
      <w:r>
        <w:rPr>
          <w:rFonts w:hint="eastAsia" w:ascii="仿宋_GB2312" w:hAnsi="仿宋_GB2312" w:eastAsia="仿宋_GB2312" w:cs="仿宋_GB2312"/>
          <w:sz w:val="32"/>
          <w:szCs w:val="32"/>
        </w:rPr>
        <w:t>万元，棉被及垫被需资金</w:t>
      </w:r>
      <w:r>
        <w:rPr>
          <w:rFonts w:hint="eastAsia" w:ascii="仿宋_GB2312" w:hAnsi="仿宋_GB2312" w:eastAsia="仿宋_GB2312" w:cs="仿宋_GB2312"/>
          <w:sz w:val="32"/>
          <w:szCs w:val="32"/>
          <w:lang w:val="en-US" w:eastAsia="zh-CN"/>
        </w:rPr>
        <w:t>2.466</w:t>
      </w:r>
      <w:r>
        <w:rPr>
          <w:rFonts w:hint="eastAsia" w:ascii="仿宋_GB2312" w:hAnsi="仿宋_GB2312" w:eastAsia="仿宋_GB2312" w:cs="仿宋_GB2312"/>
          <w:sz w:val="32"/>
          <w:szCs w:val="32"/>
        </w:rPr>
        <w:t>万元，卷帘机需资金0.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万元，人工、机械与其他费用需资金</w:t>
      </w:r>
      <w:r>
        <w:rPr>
          <w:rFonts w:hint="eastAsia" w:ascii="仿宋_GB2312" w:hAnsi="仿宋_GB2312" w:eastAsia="仿宋_GB2312" w:cs="仿宋_GB2312"/>
          <w:sz w:val="32"/>
          <w:szCs w:val="32"/>
          <w:lang w:val="en-US" w:eastAsia="zh-CN"/>
        </w:rPr>
        <w:t>5.317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来源为两部分：一是乡村振兴衔接资金54万元；二是合作社自筹7.1万元。</w:t>
      </w:r>
    </w:p>
    <w:p>
      <w:pPr>
        <w:spacing w:line="360" w:lineRule="auto"/>
        <w:ind w:firstLine="704" w:firstLineChars="220"/>
        <w:rPr>
          <w:rFonts w:hint="eastAsia" w:ascii="新宋体" w:hAnsi="新宋体" w:eastAsia="新宋体" w:cs="新宋体"/>
          <w:color w:val="auto"/>
          <w:sz w:val="28"/>
          <w:szCs w:val="28"/>
          <w:lang w:val="en-US" w:eastAsia="zh-CN"/>
        </w:rPr>
      </w:pPr>
      <w:r>
        <w:rPr>
          <w:rFonts w:hint="eastAsia" w:ascii="仿宋_GB2312" w:hAnsi="仿宋_GB2312" w:eastAsia="仿宋_GB2312" w:cs="仿宋_GB2312"/>
          <w:sz w:val="32"/>
          <w:szCs w:val="32"/>
        </w:rPr>
        <w:t>县级部门资助资金</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，全部用于支付建设高标准大棚，其中：机井、水泵及电力等灌溉配套设施0.56万元（不足部分5.03万元由合作社自筹资金解决），3栋全钢架覆被式大棚建设资金53.44万元。</w:t>
      </w:r>
    </w:p>
    <w:p>
      <w:pPr>
        <w:spacing w:line="360" w:lineRule="auto"/>
        <w:ind w:firstLine="704" w:firstLineChars="2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合作社自筹资金7.1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用于支付大棚监控系统0.5万元，15</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彩钢板管理用房0.37万元，土地租赁费1.2万元，机井、水泵及电力等灌溉配套设施5.03万元</w:t>
      </w:r>
    </w:p>
    <w:p>
      <w:p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"file:///C:\\Users\\Administrator\\Desktop\\绿色蔬菜扶贫基地建设项目%20(3).doc%23_Toc334460068"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七、组织及管理措施</w:t>
      </w:r>
      <w:r>
        <w:rPr>
          <w:rFonts w:hint="eastAsia" w:ascii="黑体" w:hAnsi="黑体" w:eastAsia="黑体" w:cs="黑体"/>
          <w:b w:val="0"/>
          <w:bCs w:val="0"/>
          <w:sz w:val="32"/>
          <w:szCs w:val="32"/>
        </w:rPr>
        <w:fldChar w:fldCharType="end"/>
      </w:r>
    </w:p>
    <w:p>
      <w:pPr>
        <w:spacing w:line="360" w:lineRule="auto"/>
        <w:ind w:firstLine="704" w:firstLineChars="2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1.项目组织管理</w:t>
      </w:r>
    </w:p>
    <w:p>
      <w:pPr>
        <w:spacing w:line="360" w:lineRule="auto"/>
        <w:ind w:firstLine="704" w:firstLineChars="2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建设单位遵循“务实”、“高效”、“精</w:t>
      </w:r>
      <w:r>
        <w:rPr>
          <w:rFonts w:hint="eastAsia" w:ascii="仿宋_GB2312" w:hAnsi="仿宋_GB2312" w:eastAsia="仿宋_GB2312" w:cs="仿宋_GB2312"/>
          <w:sz w:val="32"/>
          <w:szCs w:val="32"/>
          <w:lang w:eastAsia="zh-CN"/>
        </w:rPr>
        <w:t>细</w:t>
      </w:r>
      <w:r>
        <w:rPr>
          <w:rFonts w:hint="eastAsia" w:ascii="仿宋_GB2312" w:hAnsi="仿宋_GB2312" w:eastAsia="仿宋_GB2312" w:cs="仿宋_GB2312"/>
          <w:sz w:val="32"/>
          <w:szCs w:val="32"/>
        </w:rPr>
        <w:t>”的原则，成立项目单位法人为组长的项目领导组，具体负责制定项目实施方案及重要的资金开支，参与协调各涉项单位的工作，提供各种资料报表，落实项目建设的各项措施，组织项目工程实施，做好项目投资必要的财务和会计记录，对项目建设中各期资料进行收集整理、归档，组织实施项目初期验收工作。</w:t>
      </w:r>
    </w:p>
    <w:p>
      <w:pPr>
        <w:spacing w:line="360" w:lineRule="auto"/>
        <w:ind w:firstLine="704" w:firstLineChars="2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2.项目建设管理</w:t>
      </w:r>
    </w:p>
    <w:p>
      <w:pPr>
        <w:spacing w:line="360" w:lineRule="auto"/>
        <w:ind w:firstLine="704" w:firstLineChars="2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项目建设过程中严格遵守主管部门要求</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建设程序，严格按照批复的实施方案组织项目实施，确保项目的建设性质、建设内容、建设标准、建设规模和建设地点与实施方案一致，杜绝擅自随意更改实施方案内容。项目实施方案批复后，</w:t>
      </w:r>
      <w:r>
        <w:rPr>
          <w:rFonts w:hint="eastAsia" w:ascii="仿宋_GB2312" w:hAnsi="仿宋_GB2312" w:eastAsia="仿宋_GB2312" w:cs="仿宋_GB2312"/>
          <w:sz w:val="32"/>
          <w:szCs w:val="32"/>
          <w:lang w:eastAsia="zh-CN"/>
        </w:rPr>
        <w:t>尽快</w:t>
      </w:r>
      <w:r>
        <w:rPr>
          <w:rFonts w:hint="eastAsia" w:ascii="仿宋_GB2312" w:hAnsi="仿宋_GB2312" w:eastAsia="仿宋_GB2312" w:cs="仿宋_GB2312"/>
          <w:sz w:val="32"/>
          <w:szCs w:val="32"/>
        </w:rPr>
        <w:t>实施，实施过程中从施工直至竣工验收等各个阶段严把质量关，项目建成后请示主管部门进行验收，未经验收或验收不合格的不</w:t>
      </w:r>
      <w:r>
        <w:rPr>
          <w:rFonts w:hint="eastAsia" w:ascii="仿宋_GB2312" w:hAnsi="仿宋_GB2312" w:eastAsia="仿宋_GB2312" w:cs="仿宋_GB2312"/>
          <w:sz w:val="32"/>
          <w:szCs w:val="32"/>
          <w:lang w:eastAsia="zh-CN"/>
        </w:rPr>
        <w:t>得</w:t>
      </w:r>
      <w:r>
        <w:rPr>
          <w:rFonts w:hint="eastAsia" w:ascii="仿宋_GB2312" w:hAnsi="仿宋_GB2312" w:eastAsia="仿宋_GB2312" w:cs="仿宋_GB2312"/>
          <w:sz w:val="32"/>
          <w:szCs w:val="32"/>
        </w:rPr>
        <w:t>交付使用。</w:t>
      </w:r>
    </w:p>
    <w:p>
      <w:pPr>
        <w:spacing w:line="360" w:lineRule="auto"/>
        <w:ind w:firstLine="704" w:firstLineChars="2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3.项目财务管理</w:t>
      </w:r>
    </w:p>
    <w:p>
      <w:pPr>
        <w:spacing w:line="360" w:lineRule="auto"/>
        <w:ind w:firstLine="704" w:firstLineChars="2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按国家有关规定建立核算账册</w:t>
      </w:r>
      <w:r>
        <w:rPr>
          <w:rFonts w:hint="eastAsia" w:ascii="仿宋_GB2312" w:hAnsi="仿宋_GB2312" w:eastAsia="仿宋_GB2312" w:cs="仿宋_GB2312"/>
          <w:sz w:val="32"/>
          <w:szCs w:val="32"/>
          <w:lang w:eastAsia="zh-CN"/>
        </w:rPr>
        <w:t>与相关的财务管理制度</w:t>
      </w:r>
      <w:r>
        <w:rPr>
          <w:rFonts w:hint="eastAsia" w:ascii="仿宋_GB2312" w:hAnsi="仿宋_GB2312" w:eastAsia="仿宋_GB2312" w:cs="仿宋_GB2312"/>
          <w:sz w:val="32"/>
          <w:szCs w:val="32"/>
        </w:rPr>
        <w:t>，专款专用，严格按批复方案下达的投资计划执行，</w:t>
      </w:r>
      <w:r>
        <w:rPr>
          <w:rFonts w:hint="eastAsia" w:ascii="仿宋_GB2312" w:hAnsi="仿宋_GB2312" w:eastAsia="仿宋_GB2312" w:cs="仿宋_GB2312"/>
          <w:sz w:val="32"/>
          <w:szCs w:val="32"/>
          <w:lang w:eastAsia="zh-CN"/>
        </w:rPr>
        <w:t>不得</w:t>
      </w:r>
      <w:r>
        <w:rPr>
          <w:rFonts w:hint="eastAsia" w:ascii="仿宋_GB2312" w:hAnsi="仿宋_GB2312" w:eastAsia="仿宋_GB2312" w:cs="仿宋_GB2312"/>
          <w:sz w:val="32"/>
          <w:szCs w:val="32"/>
        </w:rPr>
        <w:t>挤占、挪用项目建设资金。</w:t>
      </w:r>
    </w:p>
    <w:p>
      <w:pPr>
        <w:spacing w:line="360" w:lineRule="auto"/>
        <w:ind w:firstLine="704" w:firstLineChars="2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4.项目运行管理</w:t>
      </w:r>
    </w:p>
    <w:p>
      <w:pPr>
        <w:spacing w:line="360" w:lineRule="auto"/>
        <w:ind w:firstLine="704" w:firstLineChars="2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为保证项目顺利实施和完成，确</w:t>
      </w:r>
      <w:r>
        <w:rPr>
          <w:rFonts w:hint="eastAsia" w:ascii="仿宋_GB2312" w:hAnsi="仿宋_GB2312" w:eastAsia="仿宋_GB2312" w:cs="仿宋_GB2312"/>
          <w:sz w:val="32"/>
          <w:szCs w:val="32"/>
          <w:lang w:eastAsia="zh-CN"/>
        </w:rPr>
        <w:t>保</w:t>
      </w:r>
      <w:r>
        <w:rPr>
          <w:rFonts w:hint="eastAsia" w:ascii="仿宋_GB2312" w:hAnsi="仿宋_GB2312" w:eastAsia="仿宋_GB2312" w:cs="仿宋_GB2312"/>
          <w:sz w:val="32"/>
          <w:szCs w:val="32"/>
        </w:rPr>
        <w:t>项目资金实行专款</w:t>
      </w:r>
      <w:r>
        <w:rPr>
          <w:rFonts w:hint="eastAsia" w:ascii="仿宋_GB2312" w:hAnsi="仿宋_GB2312" w:eastAsia="仿宋_GB2312" w:cs="仿宋_GB2312"/>
          <w:sz w:val="32"/>
          <w:szCs w:val="32"/>
          <w:lang w:eastAsia="zh-CN"/>
        </w:rPr>
        <w:t>专用</w:t>
      </w:r>
      <w:r>
        <w:rPr>
          <w:rFonts w:hint="eastAsia" w:ascii="仿宋_GB2312" w:hAnsi="仿宋_GB2312" w:eastAsia="仿宋_GB2312" w:cs="仿宋_GB2312"/>
          <w:sz w:val="32"/>
          <w:szCs w:val="32"/>
        </w:rPr>
        <w:t>、专人管理</w:t>
      </w:r>
      <w:r>
        <w:rPr>
          <w:rFonts w:hint="eastAsia" w:ascii="仿宋_GB2312" w:hAnsi="仿宋_GB2312" w:eastAsia="仿宋_GB2312" w:cs="仿宋_GB2312"/>
          <w:sz w:val="32"/>
          <w:szCs w:val="32"/>
          <w:lang w:eastAsia="zh-CN"/>
        </w:rPr>
        <w:t>，随时掌握专项资金的流向、</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eastAsia="zh-CN"/>
        </w:rPr>
        <w:t>动态，掌握</w:t>
      </w:r>
      <w:r>
        <w:rPr>
          <w:rFonts w:hint="eastAsia" w:ascii="仿宋_GB2312" w:hAnsi="仿宋_GB2312" w:eastAsia="仿宋_GB2312" w:cs="仿宋_GB2312"/>
          <w:sz w:val="32"/>
          <w:szCs w:val="32"/>
        </w:rPr>
        <w:t>建设进度</w:t>
      </w:r>
      <w:r>
        <w:rPr>
          <w:rFonts w:hint="eastAsia" w:ascii="仿宋_GB2312" w:hAnsi="仿宋_GB2312" w:eastAsia="仿宋_GB2312" w:cs="仿宋_GB2312"/>
          <w:sz w:val="32"/>
          <w:szCs w:val="32"/>
          <w:lang w:eastAsia="zh-CN"/>
        </w:rPr>
        <w:t>款项拨付与施工进度同步</w:t>
      </w:r>
      <w:r>
        <w:rPr>
          <w:rFonts w:hint="eastAsia" w:ascii="仿宋_GB2312" w:hAnsi="仿宋_GB2312" w:eastAsia="仿宋_GB2312" w:cs="仿宋_GB2312"/>
          <w:sz w:val="32"/>
          <w:szCs w:val="32"/>
        </w:rPr>
        <w:t>，同时接受上级有关部门的检查、监督</w:t>
      </w:r>
      <w:r>
        <w:rPr>
          <w:rFonts w:hint="eastAsia" w:ascii="仿宋_GB2312" w:hAnsi="仿宋_GB2312" w:eastAsia="仿宋_GB2312" w:cs="仿宋_GB2312"/>
          <w:sz w:val="32"/>
          <w:szCs w:val="32"/>
          <w:lang w:eastAsia="zh-CN"/>
        </w:rPr>
        <w:t>。保证在建</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专人对全过程质量与施工进度的跟踪验证，并且按工程建设的有关规程、规范做好</w:t>
      </w:r>
      <w:r>
        <w:rPr>
          <w:rFonts w:hint="eastAsia" w:ascii="仿宋_GB2312" w:hAnsi="仿宋_GB2312" w:eastAsia="仿宋_GB2312" w:cs="仿宋_GB2312"/>
          <w:sz w:val="32"/>
          <w:szCs w:val="32"/>
        </w:rPr>
        <w:t>竣工验收和</w:t>
      </w:r>
      <w:r>
        <w:rPr>
          <w:rFonts w:hint="eastAsia" w:ascii="仿宋_GB2312" w:hAnsi="仿宋_GB2312" w:eastAsia="仿宋_GB2312" w:cs="仿宋_GB2312"/>
          <w:sz w:val="32"/>
          <w:szCs w:val="32"/>
          <w:lang w:eastAsia="zh-CN"/>
        </w:rPr>
        <w:t>工程施工</w:t>
      </w:r>
      <w:r>
        <w:rPr>
          <w:rFonts w:hint="eastAsia" w:ascii="仿宋_GB2312" w:hAnsi="仿宋_GB2312" w:eastAsia="仿宋_GB2312" w:cs="仿宋_GB2312"/>
          <w:sz w:val="32"/>
          <w:szCs w:val="32"/>
        </w:rPr>
        <w:t>档</w:t>
      </w:r>
      <w:r>
        <w:rPr>
          <w:rFonts w:hint="eastAsia" w:ascii="仿宋_GB2312" w:hAnsi="仿宋_GB2312" w:eastAsia="仿宋_GB2312" w:cs="仿宋_GB2312"/>
          <w:sz w:val="32"/>
          <w:szCs w:val="32"/>
          <w:lang w:eastAsia="zh-CN"/>
        </w:rPr>
        <w:t>案存档管理（</w:t>
      </w:r>
      <w:r>
        <w:rPr>
          <w:rFonts w:hint="eastAsia" w:ascii="仿宋_GB2312" w:hAnsi="仿宋_GB2312" w:eastAsia="仿宋_GB2312" w:cs="仿宋_GB2312"/>
          <w:sz w:val="32"/>
          <w:szCs w:val="32"/>
        </w:rPr>
        <w:t>从项目申报到竣工验收各环节的</w:t>
      </w:r>
      <w:r>
        <w:rPr>
          <w:rFonts w:hint="eastAsia" w:ascii="仿宋_GB2312" w:hAnsi="仿宋_GB2312" w:eastAsia="仿宋_GB2312" w:cs="仿宋_GB2312"/>
          <w:sz w:val="32"/>
          <w:szCs w:val="32"/>
          <w:lang w:eastAsia="zh-CN"/>
        </w:rPr>
        <w:t>施工资料、上级</w:t>
      </w:r>
      <w:r>
        <w:rPr>
          <w:rFonts w:hint="eastAsia" w:ascii="仿宋_GB2312" w:hAnsi="仿宋_GB2312" w:eastAsia="仿宋_GB2312" w:cs="仿宋_GB2312"/>
          <w:sz w:val="32"/>
          <w:szCs w:val="32"/>
        </w:rPr>
        <w:t>文件，按有关规定</w:t>
      </w:r>
      <w:r>
        <w:rPr>
          <w:rFonts w:hint="eastAsia" w:ascii="仿宋_GB2312" w:hAnsi="仿宋_GB2312" w:eastAsia="仿宋_GB2312" w:cs="仿宋_GB2312"/>
          <w:sz w:val="32"/>
          <w:szCs w:val="32"/>
          <w:lang w:eastAsia="zh-CN"/>
        </w:rPr>
        <w:t>专人</w:t>
      </w:r>
      <w:r>
        <w:rPr>
          <w:rFonts w:hint="eastAsia" w:ascii="仿宋_GB2312" w:hAnsi="仿宋_GB2312" w:eastAsia="仿宋_GB2312" w:cs="仿宋_GB2312"/>
          <w:sz w:val="32"/>
          <w:szCs w:val="32"/>
        </w:rPr>
        <w:t>收集、整理、归档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360" w:lineRule="auto"/>
        <w:ind w:firstLine="1027" w:firstLineChars="321"/>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"file:///C:\\Users\\Administrator\\Desktop\\绿色蔬菜扶贫基地建设项目%20(3).doc%23_Toc334460070"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八、项目效益评价</w:t>
      </w:r>
      <w:r>
        <w:rPr>
          <w:rFonts w:hint="eastAsia" w:ascii="黑体" w:hAnsi="黑体" w:eastAsia="黑体" w:cs="黑体"/>
          <w:b w:val="0"/>
          <w:bCs w:val="0"/>
          <w:sz w:val="32"/>
          <w:szCs w:val="32"/>
        </w:rPr>
        <w:fldChar w:fldCharType="end"/>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"file:///C:\\Users\\Administrator\\Desktop\\绿色蔬菜扶贫基地建设项目%20(3).doc%23_Toc334460071"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社会效益</w:t>
      </w:r>
      <w:r>
        <w:rPr>
          <w:rFonts w:hint="eastAsia" w:ascii="仿宋_GB2312" w:hAnsi="仿宋_GB2312" w:eastAsia="仿宋_GB2312" w:cs="仿宋_GB2312"/>
          <w:sz w:val="32"/>
          <w:szCs w:val="32"/>
          <w:lang w:eastAsia="zh-CN"/>
        </w:rPr>
        <w:fldChar w:fldCharType="end"/>
      </w:r>
    </w:p>
    <w:p>
      <w:pPr>
        <w:spacing w:line="360" w:lineRule="auto"/>
        <w:ind w:firstLine="704" w:firstLineChars="2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项目建成后，常年吸收当地劳动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人以上务工人员，每人年工资收入平均</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lang w:eastAsia="zh-CN"/>
        </w:rPr>
        <w:t>元以上，临时工人</w:t>
      </w:r>
      <w:r>
        <w:rPr>
          <w:rFonts w:hint="eastAsia" w:ascii="仿宋_GB2312" w:hAnsi="仿宋_GB2312" w:eastAsia="仿宋_GB2312" w:cs="仿宋_GB2312"/>
          <w:sz w:val="32"/>
          <w:szCs w:val="32"/>
          <w:lang w:val="en-US" w:eastAsia="zh-CN"/>
        </w:rPr>
        <w:t>1人</w:t>
      </w:r>
      <w:r>
        <w:rPr>
          <w:rFonts w:hint="eastAsia" w:ascii="仿宋_GB2312" w:hAnsi="仿宋_GB2312" w:eastAsia="仿宋_GB2312" w:cs="仿宋_GB2312"/>
          <w:sz w:val="32"/>
          <w:szCs w:val="32"/>
          <w:lang w:eastAsia="zh-CN"/>
        </w:rPr>
        <w:t>以上，其中包括</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人以上脱贫户和监测户务工人员，</w:t>
      </w:r>
      <w:r>
        <w:rPr>
          <w:rFonts w:hint="eastAsia" w:ascii="仿宋_GB2312" w:eastAsia="仿宋_GB2312" w:cs="仿宋_GB2312"/>
          <w:sz w:val="32"/>
          <w:szCs w:val="32"/>
        </w:rPr>
        <w:t>带动当地农</w:t>
      </w:r>
      <w:r>
        <w:rPr>
          <w:rFonts w:hint="eastAsia" w:ascii="仿宋_GB2312" w:eastAsia="仿宋_GB2312" w:cs="仿宋_GB2312"/>
          <w:sz w:val="32"/>
          <w:szCs w:val="32"/>
          <w:lang w:eastAsia="zh-CN"/>
        </w:rPr>
        <w:t>户</w:t>
      </w:r>
      <w:r>
        <w:rPr>
          <w:rFonts w:hint="eastAsia" w:ascii="仿宋_GB2312" w:eastAsia="仿宋_GB2312" w:cs="仿宋_GB2312"/>
          <w:sz w:val="32"/>
          <w:szCs w:val="32"/>
        </w:rPr>
        <w:t>增收致富，劳有所得。另外，合作社租赁本村耕地每亩1</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00元，能够增加当地村民耕地收入，</w:t>
      </w:r>
      <w:r>
        <w:rPr>
          <w:rFonts w:hint="eastAsia" w:ascii="仿宋_GB2312" w:hAnsi="仿宋_GB2312" w:eastAsia="仿宋_GB2312" w:cs="仿宋_GB2312"/>
          <w:sz w:val="32"/>
          <w:szCs w:val="32"/>
          <w:lang w:val="en-US" w:eastAsia="zh-CN"/>
        </w:rPr>
        <w:t>项目建成后，每年生产蔬菜获得的收益部分，以不少于下拨资金的7%交由乡镇统筹，一部分用于对全镇脱贫户及监测户中困难群体进行帮扶，从而带动脱贫户及监测户加快增收步伐，另一部分继续用于壮大村集体发展。</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本项目实施后，给我村传统的农业种植产业，带来了一次产业结构的转型换代和提升，推动农业生产转型发展，逐步形成以蔬菜、粮食生产、销售一体化的新型农村产业结构链，同时引进无公害蔬菜生产新技术，推动蔬菜有机化生产，全面提高蔬菜品质，为广大消费者提供安全、放心的优质蔬菜品种。</w:t>
      </w:r>
    </w:p>
    <w:p>
      <w:pPr>
        <w:ind w:firstLine="704" w:firstLineChars="22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"file:///C:\\Users\\Administrator\\Desktop\\绿色蔬菜扶贫基地建设项目%20(3).doc%23_Toc334460072"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经济效益</w:t>
      </w:r>
      <w:r>
        <w:rPr>
          <w:rFonts w:hint="eastAsia" w:ascii="仿宋_GB2312" w:hAnsi="仿宋_GB2312" w:eastAsia="仿宋_GB2312" w:cs="仿宋_GB2312"/>
          <w:sz w:val="32"/>
          <w:szCs w:val="32"/>
          <w:lang w:eastAsia="zh-CN"/>
        </w:rPr>
        <w:fldChar w:fldCharType="end"/>
      </w:r>
    </w:p>
    <w:p>
      <w:pPr>
        <w:ind w:firstLine="704" w:firstLineChars="22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项目建成后，</w:t>
      </w:r>
      <w:r>
        <w:rPr>
          <w:rFonts w:hint="eastAsia" w:ascii="仿宋_GB2312" w:hAnsi="仿宋_GB2312" w:eastAsia="仿宋_GB2312" w:cs="仿宋_GB2312"/>
          <w:sz w:val="32"/>
          <w:szCs w:val="32"/>
          <w:lang w:val="en-US" w:eastAsia="zh-CN"/>
        </w:rPr>
        <w:t>3栋高标准大棚</w:t>
      </w:r>
      <w:r>
        <w:rPr>
          <w:rFonts w:hint="eastAsia" w:ascii="仿宋_GB2312" w:hAnsi="仿宋_GB2312" w:eastAsia="仿宋_GB2312" w:cs="仿宋_GB2312"/>
          <w:sz w:val="32"/>
          <w:szCs w:val="32"/>
          <w:lang w:eastAsia="zh-CN"/>
        </w:rPr>
        <w:t>净种植面积为</w:t>
      </w:r>
      <w:r>
        <w:rPr>
          <w:rFonts w:hint="eastAsia" w:ascii="仿宋_GB2312" w:hAnsi="仿宋_GB2312" w:eastAsia="仿宋_GB2312" w:cs="仿宋_GB2312"/>
          <w:sz w:val="32"/>
          <w:szCs w:val="32"/>
          <w:lang w:val="en-US" w:eastAsia="zh-CN"/>
        </w:rPr>
        <w:t>7亩，</w:t>
      </w:r>
      <w:r>
        <w:rPr>
          <w:rFonts w:hint="eastAsia" w:ascii="仿宋_GB2312" w:hAnsi="仿宋_GB2312" w:eastAsia="仿宋_GB2312" w:cs="仿宋_GB2312"/>
          <w:sz w:val="32"/>
          <w:szCs w:val="32"/>
          <w:lang w:eastAsia="zh-CN"/>
        </w:rPr>
        <w:t>一年两茬，平均亩产蔬菜1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000公斤，每公斤平均售价</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元，亩销售值</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万元，总产量为</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lang w:eastAsia="zh-CN"/>
        </w:rPr>
        <w:t>吨，总销售值为</w:t>
      </w:r>
      <w:r>
        <w:rPr>
          <w:rFonts w:hint="eastAsia" w:ascii="仿宋_GB2312" w:hAnsi="仿宋_GB2312" w:eastAsia="仿宋_GB2312" w:cs="仿宋_GB2312"/>
          <w:sz w:val="32"/>
          <w:szCs w:val="32"/>
          <w:lang w:val="en-US" w:eastAsia="zh-CN"/>
        </w:rPr>
        <w:t>12.6万元。</w:t>
      </w:r>
    </w:p>
    <w:p>
      <w:pPr>
        <w:ind w:firstLine="704" w:firstLineChars="22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3、生态效益</w:t>
      </w:r>
    </w:p>
    <w:p>
      <w:pPr>
        <w:ind w:firstLine="704" w:firstLineChars="220"/>
        <w:jc w:val="left"/>
        <w:rPr>
          <w:rFonts w:hint="eastAsia" w:ascii="楷体" w:hAnsi="楷体" w:eastAsia="楷体" w:cs="楷体"/>
          <w:sz w:val="32"/>
          <w:szCs w:val="32"/>
        </w:rPr>
      </w:pPr>
      <w:r>
        <w:rPr>
          <w:rFonts w:hint="eastAsia" w:ascii="仿宋_GB2312" w:hAnsi="仿宋_GB2312" w:eastAsia="仿宋_GB2312" w:cs="仿宋_GB2312"/>
          <w:sz w:val="32"/>
          <w:szCs w:val="32"/>
          <w:lang w:eastAsia="zh-CN"/>
        </w:rPr>
        <w:t>本项目属于生态型农业项目，无论是施工期间和投产运营期间，基本不会产生“三废”，既没有水质污染，更不产生废气、废渣等污染物。相反，本项目实施后可为人们提供安全的绿色蔬菜食品，而且，项目本身就是绿色种植的生态农业、精品农业，同时也能有效加大绿色植被效应，间接改善生态环境。</w:t>
      </w:r>
    </w:p>
    <w:p>
      <w:pPr>
        <w:ind w:firstLine="660" w:firstLineChars="220"/>
        <w:rPr>
          <w:rFonts w:hint="eastAsia" w:ascii="楷体" w:hAnsi="楷体" w:eastAsia="楷体" w:cs="楷体"/>
          <w:sz w:val="30"/>
          <w:szCs w:val="30"/>
        </w:rPr>
      </w:pPr>
    </w:p>
    <w:p>
      <w:pPr>
        <w:ind w:firstLine="704" w:firstLineChars="22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长子县大堡头镇临漳村股份经济合作社</w:t>
      </w:r>
    </w:p>
    <w:p>
      <w:pPr>
        <w:ind w:firstLine="660" w:firstLineChars="220"/>
        <w:jc w:val="center"/>
        <w:rPr>
          <w:rFonts w:hint="eastAsia" w:ascii="楷体" w:hAnsi="楷体" w:eastAsia="楷体" w:cs="楷体"/>
          <w:b/>
          <w:bCs/>
          <w:sz w:val="36"/>
          <w:szCs w:val="36"/>
          <w:lang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2"/>
          <w:szCs w:val="32"/>
          <w:lang w:eastAsia="zh-CN"/>
        </w:rPr>
        <w:t xml:space="preserve"> 二</w:t>
      </w:r>
      <w:r>
        <w:rPr>
          <w:rFonts w:hint="eastAsia" w:ascii="仿宋_GB2312" w:hAnsi="仿宋_GB2312" w:eastAsia="仿宋_GB2312" w:cs="仿宋_GB2312"/>
          <w:sz w:val="32"/>
          <w:szCs w:val="32"/>
          <w:lang w:val="en-US" w:eastAsia="zh-CN"/>
        </w:rPr>
        <w:t>〇</w:t>
      </w:r>
      <w:r>
        <w:rPr>
          <w:rFonts w:hint="eastAsia" w:ascii="仿宋_GB2312" w:hAnsi="仿宋_GB2312" w:eastAsia="仿宋_GB2312" w:cs="仿宋_GB2312"/>
          <w:sz w:val="32"/>
          <w:szCs w:val="32"/>
          <w:lang w:eastAsia="zh-CN"/>
        </w:rPr>
        <w:t>二四年</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0"/>
          <w:szCs w:val="30"/>
        </w:rPr>
        <w:t xml:space="preserve"> </w:t>
      </w:r>
      <w:r>
        <w:rPr>
          <w:rFonts w:hint="eastAsia" w:ascii="楷体" w:hAnsi="楷体" w:eastAsia="楷体" w:cs="楷体"/>
          <w:sz w:val="32"/>
          <w:szCs w:val="32"/>
          <w:lang w:val="en-US" w:eastAsia="zh-CN"/>
        </w:rPr>
        <w:t xml:space="preserve">                          </w:t>
      </w:r>
      <w:r>
        <w:rPr>
          <w:rFonts w:hint="eastAsia" w:ascii="楷体" w:hAnsi="楷体" w:eastAsia="楷体" w:cs="楷体"/>
          <w:sz w:val="24"/>
          <w:szCs w:val="24"/>
          <w:lang w:val="en-US" w:eastAsia="zh-CN"/>
        </w:rPr>
        <w:t xml:space="preserve">   </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pPr>
    <w:r>
      <w:fldChar w:fldCharType="begin"/>
    </w:r>
    <w:r>
      <w:rPr>
        <w:rStyle w:val="10"/>
      </w:rPr>
      <w:instrText xml:space="preserve">Page</w:instrText>
    </w:r>
    <w:r>
      <w:fldChar w:fldCharType="separate"/>
    </w:r>
    <w:r>
      <w:rPr>
        <w:rStyle w:val="10"/>
      </w:rPr>
      <w:t>1</w: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N2Q0NWYzYWUyNWI2Mzc5ZDI3MDJiZmRkYWE0ZjEifQ=="/>
  </w:docVars>
  <w:rsids>
    <w:rsidRoot w:val="00873F12"/>
    <w:rsid w:val="000574A2"/>
    <w:rsid w:val="000A1B79"/>
    <w:rsid w:val="000A74A5"/>
    <w:rsid w:val="000C1FF9"/>
    <w:rsid w:val="000E3C8D"/>
    <w:rsid w:val="000F0C86"/>
    <w:rsid w:val="000F4CB3"/>
    <w:rsid w:val="00105928"/>
    <w:rsid w:val="0011218B"/>
    <w:rsid w:val="0011528D"/>
    <w:rsid w:val="001439FA"/>
    <w:rsid w:val="001852AB"/>
    <w:rsid w:val="00191FF0"/>
    <w:rsid w:val="001A2AE1"/>
    <w:rsid w:val="00213602"/>
    <w:rsid w:val="00237887"/>
    <w:rsid w:val="002561F3"/>
    <w:rsid w:val="00293567"/>
    <w:rsid w:val="002C2C26"/>
    <w:rsid w:val="002F7DEE"/>
    <w:rsid w:val="00306F1D"/>
    <w:rsid w:val="0033446B"/>
    <w:rsid w:val="003355EE"/>
    <w:rsid w:val="00340147"/>
    <w:rsid w:val="003D49E8"/>
    <w:rsid w:val="00422FF6"/>
    <w:rsid w:val="00423B9E"/>
    <w:rsid w:val="00442DE3"/>
    <w:rsid w:val="004809D6"/>
    <w:rsid w:val="00490B57"/>
    <w:rsid w:val="004C5D9F"/>
    <w:rsid w:val="004F1084"/>
    <w:rsid w:val="004F3D58"/>
    <w:rsid w:val="00566B27"/>
    <w:rsid w:val="00621441"/>
    <w:rsid w:val="006964F5"/>
    <w:rsid w:val="006A5FB3"/>
    <w:rsid w:val="006B77FB"/>
    <w:rsid w:val="006E1BE9"/>
    <w:rsid w:val="006F626C"/>
    <w:rsid w:val="00735AA5"/>
    <w:rsid w:val="0075227E"/>
    <w:rsid w:val="007610D2"/>
    <w:rsid w:val="00764E98"/>
    <w:rsid w:val="007700FD"/>
    <w:rsid w:val="007928B3"/>
    <w:rsid w:val="007A7CC2"/>
    <w:rsid w:val="007C0EEF"/>
    <w:rsid w:val="00824536"/>
    <w:rsid w:val="00872147"/>
    <w:rsid w:val="00873F12"/>
    <w:rsid w:val="008B2B1E"/>
    <w:rsid w:val="008D323D"/>
    <w:rsid w:val="00900604"/>
    <w:rsid w:val="00924DD8"/>
    <w:rsid w:val="009E7C8E"/>
    <w:rsid w:val="00A426A8"/>
    <w:rsid w:val="00A81FFA"/>
    <w:rsid w:val="00A9657C"/>
    <w:rsid w:val="00B02C7F"/>
    <w:rsid w:val="00B14B18"/>
    <w:rsid w:val="00B15D80"/>
    <w:rsid w:val="00BB032F"/>
    <w:rsid w:val="00BC37DD"/>
    <w:rsid w:val="00BC5D50"/>
    <w:rsid w:val="00BD1A52"/>
    <w:rsid w:val="00BF2A23"/>
    <w:rsid w:val="00CF5ADC"/>
    <w:rsid w:val="00D451C8"/>
    <w:rsid w:val="00D55D1C"/>
    <w:rsid w:val="00D64F25"/>
    <w:rsid w:val="00D87C21"/>
    <w:rsid w:val="00D9012D"/>
    <w:rsid w:val="00DB60CF"/>
    <w:rsid w:val="00DC1289"/>
    <w:rsid w:val="00DF790F"/>
    <w:rsid w:val="00E029ED"/>
    <w:rsid w:val="00E20862"/>
    <w:rsid w:val="00E674C4"/>
    <w:rsid w:val="00ED4104"/>
    <w:rsid w:val="00EF0F79"/>
    <w:rsid w:val="00F075A6"/>
    <w:rsid w:val="00F11961"/>
    <w:rsid w:val="00F24A13"/>
    <w:rsid w:val="00F643A6"/>
    <w:rsid w:val="00F90481"/>
    <w:rsid w:val="00FE3552"/>
    <w:rsid w:val="01AF71A0"/>
    <w:rsid w:val="01DB6127"/>
    <w:rsid w:val="02511478"/>
    <w:rsid w:val="026954E1"/>
    <w:rsid w:val="028265A2"/>
    <w:rsid w:val="02F2197A"/>
    <w:rsid w:val="03B329FC"/>
    <w:rsid w:val="03F703CA"/>
    <w:rsid w:val="0411629F"/>
    <w:rsid w:val="042E0A32"/>
    <w:rsid w:val="04671EF4"/>
    <w:rsid w:val="04B35139"/>
    <w:rsid w:val="04C02B71"/>
    <w:rsid w:val="05A351AD"/>
    <w:rsid w:val="05FD666C"/>
    <w:rsid w:val="060914B4"/>
    <w:rsid w:val="064936C6"/>
    <w:rsid w:val="06976B91"/>
    <w:rsid w:val="07A07BF6"/>
    <w:rsid w:val="07BA4EE6"/>
    <w:rsid w:val="07D6719C"/>
    <w:rsid w:val="081D1247"/>
    <w:rsid w:val="088C017B"/>
    <w:rsid w:val="08B47324"/>
    <w:rsid w:val="0972111F"/>
    <w:rsid w:val="0A36214C"/>
    <w:rsid w:val="0A3A2B88"/>
    <w:rsid w:val="0A400C8D"/>
    <w:rsid w:val="0A564771"/>
    <w:rsid w:val="0A72193F"/>
    <w:rsid w:val="0AEC3153"/>
    <w:rsid w:val="0B386398"/>
    <w:rsid w:val="0B820099"/>
    <w:rsid w:val="0BD240F7"/>
    <w:rsid w:val="0C2B3807"/>
    <w:rsid w:val="0C4274CE"/>
    <w:rsid w:val="0C566AD6"/>
    <w:rsid w:val="0C5E1E2E"/>
    <w:rsid w:val="0CA874D7"/>
    <w:rsid w:val="0D1F336B"/>
    <w:rsid w:val="0D237AF8"/>
    <w:rsid w:val="0D4E086B"/>
    <w:rsid w:val="0DC0782D"/>
    <w:rsid w:val="0E682AF0"/>
    <w:rsid w:val="0E704D41"/>
    <w:rsid w:val="0EAF34AE"/>
    <w:rsid w:val="0ECE5A23"/>
    <w:rsid w:val="0EE021B6"/>
    <w:rsid w:val="0EEE56EB"/>
    <w:rsid w:val="0F1D3496"/>
    <w:rsid w:val="0F667CDC"/>
    <w:rsid w:val="0FC92BAA"/>
    <w:rsid w:val="104C4106"/>
    <w:rsid w:val="105C0433"/>
    <w:rsid w:val="108654B0"/>
    <w:rsid w:val="10D74495"/>
    <w:rsid w:val="10E50428"/>
    <w:rsid w:val="1191235E"/>
    <w:rsid w:val="128E1FDC"/>
    <w:rsid w:val="12957C2C"/>
    <w:rsid w:val="12F02786"/>
    <w:rsid w:val="134035E6"/>
    <w:rsid w:val="13B45754"/>
    <w:rsid w:val="144E09DA"/>
    <w:rsid w:val="147C51F9"/>
    <w:rsid w:val="14BE790E"/>
    <w:rsid w:val="14DC1B42"/>
    <w:rsid w:val="14EC0B20"/>
    <w:rsid w:val="155910AF"/>
    <w:rsid w:val="157F1829"/>
    <w:rsid w:val="15F31839"/>
    <w:rsid w:val="160D3BBC"/>
    <w:rsid w:val="16104199"/>
    <w:rsid w:val="169D7ADE"/>
    <w:rsid w:val="17724FEA"/>
    <w:rsid w:val="17A97D99"/>
    <w:rsid w:val="17ED6E7D"/>
    <w:rsid w:val="186D58D3"/>
    <w:rsid w:val="18893D8F"/>
    <w:rsid w:val="18C54E6D"/>
    <w:rsid w:val="19185113"/>
    <w:rsid w:val="193B121B"/>
    <w:rsid w:val="1A4C32C6"/>
    <w:rsid w:val="1AAD317E"/>
    <w:rsid w:val="1ACF2CF5"/>
    <w:rsid w:val="1BAD248A"/>
    <w:rsid w:val="1C171264"/>
    <w:rsid w:val="1C274BC0"/>
    <w:rsid w:val="1C314E69"/>
    <w:rsid w:val="1C4466EF"/>
    <w:rsid w:val="1C69015F"/>
    <w:rsid w:val="1D221FED"/>
    <w:rsid w:val="1DDE2DCF"/>
    <w:rsid w:val="1E1265D5"/>
    <w:rsid w:val="1E7D7EF2"/>
    <w:rsid w:val="1E8A723F"/>
    <w:rsid w:val="1EB71A11"/>
    <w:rsid w:val="1F11582E"/>
    <w:rsid w:val="1F715A55"/>
    <w:rsid w:val="1F8D059C"/>
    <w:rsid w:val="1FA902E7"/>
    <w:rsid w:val="20D31ACC"/>
    <w:rsid w:val="218653F5"/>
    <w:rsid w:val="21A3348D"/>
    <w:rsid w:val="21BF6A73"/>
    <w:rsid w:val="22454F89"/>
    <w:rsid w:val="23641680"/>
    <w:rsid w:val="247A5007"/>
    <w:rsid w:val="25496B70"/>
    <w:rsid w:val="25535B40"/>
    <w:rsid w:val="25AB4D87"/>
    <w:rsid w:val="26024DD2"/>
    <w:rsid w:val="26485289"/>
    <w:rsid w:val="26BD4B40"/>
    <w:rsid w:val="272C4BAB"/>
    <w:rsid w:val="27770B85"/>
    <w:rsid w:val="277E198B"/>
    <w:rsid w:val="27982240"/>
    <w:rsid w:val="27B230A4"/>
    <w:rsid w:val="27FA25B3"/>
    <w:rsid w:val="28A8200F"/>
    <w:rsid w:val="28CD7CC8"/>
    <w:rsid w:val="28E37318"/>
    <w:rsid w:val="28E659CB"/>
    <w:rsid w:val="295126A7"/>
    <w:rsid w:val="29A749BD"/>
    <w:rsid w:val="29C4731D"/>
    <w:rsid w:val="2A1F55CF"/>
    <w:rsid w:val="2A8820F8"/>
    <w:rsid w:val="2B12230A"/>
    <w:rsid w:val="2BBE2A4F"/>
    <w:rsid w:val="2BF333F0"/>
    <w:rsid w:val="2C173272"/>
    <w:rsid w:val="2C351E0C"/>
    <w:rsid w:val="2CB5119F"/>
    <w:rsid w:val="2DAB714D"/>
    <w:rsid w:val="2E651B7D"/>
    <w:rsid w:val="2F067A90"/>
    <w:rsid w:val="2F8A06C1"/>
    <w:rsid w:val="2FCE1433"/>
    <w:rsid w:val="3023098E"/>
    <w:rsid w:val="308A668B"/>
    <w:rsid w:val="30A6777C"/>
    <w:rsid w:val="31A4320C"/>
    <w:rsid w:val="3224191B"/>
    <w:rsid w:val="336D27D3"/>
    <w:rsid w:val="33E175DF"/>
    <w:rsid w:val="343A33AE"/>
    <w:rsid w:val="34637732"/>
    <w:rsid w:val="34F24B8E"/>
    <w:rsid w:val="35132F06"/>
    <w:rsid w:val="35441C91"/>
    <w:rsid w:val="356A4283"/>
    <w:rsid w:val="35884863"/>
    <w:rsid w:val="35EE2E05"/>
    <w:rsid w:val="36616DF9"/>
    <w:rsid w:val="37074CED"/>
    <w:rsid w:val="37476E97"/>
    <w:rsid w:val="37867508"/>
    <w:rsid w:val="37CB7AC8"/>
    <w:rsid w:val="37EE4AC9"/>
    <w:rsid w:val="380A1348"/>
    <w:rsid w:val="380F3302"/>
    <w:rsid w:val="383E736D"/>
    <w:rsid w:val="38B44942"/>
    <w:rsid w:val="38F81183"/>
    <w:rsid w:val="39136D02"/>
    <w:rsid w:val="39DA2245"/>
    <w:rsid w:val="3A9C574C"/>
    <w:rsid w:val="3B4C37C9"/>
    <w:rsid w:val="3B732951"/>
    <w:rsid w:val="3CB43221"/>
    <w:rsid w:val="3D0E0B83"/>
    <w:rsid w:val="3E136F76"/>
    <w:rsid w:val="3E4614EE"/>
    <w:rsid w:val="3EA82ECB"/>
    <w:rsid w:val="3EAF5860"/>
    <w:rsid w:val="3F482429"/>
    <w:rsid w:val="3F577E93"/>
    <w:rsid w:val="3F966C0E"/>
    <w:rsid w:val="40161C61"/>
    <w:rsid w:val="40847161"/>
    <w:rsid w:val="41426E84"/>
    <w:rsid w:val="417B255F"/>
    <w:rsid w:val="41B82E6B"/>
    <w:rsid w:val="41D61543"/>
    <w:rsid w:val="41DD28D2"/>
    <w:rsid w:val="41E53E7C"/>
    <w:rsid w:val="41F009F0"/>
    <w:rsid w:val="430A05AF"/>
    <w:rsid w:val="433A5C59"/>
    <w:rsid w:val="440A1978"/>
    <w:rsid w:val="44A21FDB"/>
    <w:rsid w:val="44C32F52"/>
    <w:rsid w:val="452E66ED"/>
    <w:rsid w:val="45304A10"/>
    <w:rsid w:val="45571580"/>
    <w:rsid w:val="45FF7034"/>
    <w:rsid w:val="46CC73B9"/>
    <w:rsid w:val="474156B1"/>
    <w:rsid w:val="477F442B"/>
    <w:rsid w:val="47935A37"/>
    <w:rsid w:val="482B7E1B"/>
    <w:rsid w:val="48731811"/>
    <w:rsid w:val="48D32C81"/>
    <w:rsid w:val="4904108C"/>
    <w:rsid w:val="49060960"/>
    <w:rsid w:val="4956079C"/>
    <w:rsid w:val="4B05396C"/>
    <w:rsid w:val="4B715E7B"/>
    <w:rsid w:val="4B8D5369"/>
    <w:rsid w:val="4C080E93"/>
    <w:rsid w:val="4C215AB1"/>
    <w:rsid w:val="4C376E45"/>
    <w:rsid w:val="4CC70BA8"/>
    <w:rsid w:val="4D133D33"/>
    <w:rsid w:val="4E197388"/>
    <w:rsid w:val="4F0E4A13"/>
    <w:rsid w:val="4F364638"/>
    <w:rsid w:val="4F935386"/>
    <w:rsid w:val="4F9547EC"/>
    <w:rsid w:val="4FFD17A8"/>
    <w:rsid w:val="508D13DD"/>
    <w:rsid w:val="50E81293"/>
    <w:rsid w:val="518634ED"/>
    <w:rsid w:val="51914935"/>
    <w:rsid w:val="51D610EC"/>
    <w:rsid w:val="52A4772D"/>
    <w:rsid w:val="5334431C"/>
    <w:rsid w:val="53B11838"/>
    <w:rsid w:val="541A3F4C"/>
    <w:rsid w:val="542777EF"/>
    <w:rsid w:val="544728DE"/>
    <w:rsid w:val="54770964"/>
    <w:rsid w:val="54812B8A"/>
    <w:rsid w:val="549C03CB"/>
    <w:rsid w:val="55760C1C"/>
    <w:rsid w:val="56042F56"/>
    <w:rsid w:val="565978AA"/>
    <w:rsid w:val="56C46DE2"/>
    <w:rsid w:val="57654422"/>
    <w:rsid w:val="57A04676"/>
    <w:rsid w:val="57AC6B77"/>
    <w:rsid w:val="57D97F97"/>
    <w:rsid w:val="58670CEE"/>
    <w:rsid w:val="58E827FD"/>
    <w:rsid w:val="5A4F5EDF"/>
    <w:rsid w:val="5A7C5BA2"/>
    <w:rsid w:val="5ABA15AB"/>
    <w:rsid w:val="5C0276AD"/>
    <w:rsid w:val="5DB70023"/>
    <w:rsid w:val="5E417D5F"/>
    <w:rsid w:val="5EB427B5"/>
    <w:rsid w:val="5ED30E8D"/>
    <w:rsid w:val="5F65677F"/>
    <w:rsid w:val="5FF217E7"/>
    <w:rsid w:val="6005452E"/>
    <w:rsid w:val="6007428D"/>
    <w:rsid w:val="604941C8"/>
    <w:rsid w:val="60F90953"/>
    <w:rsid w:val="615269E1"/>
    <w:rsid w:val="62175534"/>
    <w:rsid w:val="62337BDE"/>
    <w:rsid w:val="62404A8B"/>
    <w:rsid w:val="63DB691B"/>
    <w:rsid w:val="64616F3B"/>
    <w:rsid w:val="64E738E4"/>
    <w:rsid w:val="65150451"/>
    <w:rsid w:val="65ED6773"/>
    <w:rsid w:val="65EE5114"/>
    <w:rsid w:val="668276E2"/>
    <w:rsid w:val="66860E66"/>
    <w:rsid w:val="66EA3218"/>
    <w:rsid w:val="67246843"/>
    <w:rsid w:val="67336FA4"/>
    <w:rsid w:val="67472418"/>
    <w:rsid w:val="67814DCD"/>
    <w:rsid w:val="67882710"/>
    <w:rsid w:val="67CB41E0"/>
    <w:rsid w:val="6841155D"/>
    <w:rsid w:val="68A5389A"/>
    <w:rsid w:val="68E64299"/>
    <w:rsid w:val="698936AB"/>
    <w:rsid w:val="6ACE58A4"/>
    <w:rsid w:val="6B1E7934"/>
    <w:rsid w:val="6B6F4633"/>
    <w:rsid w:val="6BC229B5"/>
    <w:rsid w:val="6CAA41B0"/>
    <w:rsid w:val="6D0019E7"/>
    <w:rsid w:val="6D1C4347"/>
    <w:rsid w:val="6D793547"/>
    <w:rsid w:val="6D8D37E1"/>
    <w:rsid w:val="6E7855AD"/>
    <w:rsid w:val="6EF235B1"/>
    <w:rsid w:val="6F143115"/>
    <w:rsid w:val="6F370FC4"/>
    <w:rsid w:val="6F476C33"/>
    <w:rsid w:val="6F881820"/>
    <w:rsid w:val="6F944668"/>
    <w:rsid w:val="6FC20C2B"/>
    <w:rsid w:val="6FD920F7"/>
    <w:rsid w:val="70021430"/>
    <w:rsid w:val="70310E1E"/>
    <w:rsid w:val="70384CF8"/>
    <w:rsid w:val="708E3D51"/>
    <w:rsid w:val="719646C8"/>
    <w:rsid w:val="71D354ED"/>
    <w:rsid w:val="72564135"/>
    <w:rsid w:val="72734A09"/>
    <w:rsid w:val="732A3B3C"/>
    <w:rsid w:val="73A66718"/>
    <w:rsid w:val="74AE5082"/>
    <w:rsid w:val="74E97204"/>
    <w:rsid w:val="755B2D21"/>
    <w:rsid w:val="768947FB"/>
    <w:rsid w:val="76895D6B"/>
    <w:rsid w:val="769E2070"/>
    <w:rsid w:val="7758598D"/>
    <w:rsid w:val="77B969D1"/>
    <w:rsid w:val="77D62FDE"/>
    <w:rsid w:val="78A53201"/>
    <w:rsid w:val="78CE0BEB"/>
    <w:rsid w:val="78DD498A"/>
    <w:rsid w:val="78E55F35"/>
    <w:rsid w:val="794E54B6"/>
    <w:rsid w:val="7986242A"/>
    <w:rsid w:val="79A6548F"/>
    <w:rsid w:val="7ACD0A2E"/>
    <w:rsid w:val="7B1927CA"/>
    <w:rsid w:val="7BB37D34"/>
    <w:rsid w:val="7C23124E"/>
    <w:rsid w:val="7C43369E"/>
    <w:rsid w:val="7C8F70CC"/>
    <w:rsid w:val="7CD90137"/>
    <w:rsid w:val="7CEB2ED7"/>
    <w:rsid w:val="7D0E2780"/>
    <w:rsid w:val="7D8A0E59"/>
    <w:rsid w:val="F77DD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rPr>
      <w:rFonts w:ascii="Times New Roman" w:hAnsi="Times New Roman" w:eastAsia="宋体" w:cs="Times New Roman"/>
    </w:rPr>
  </w:style>
  <w:style w:type="paragraph" w:styleId="6">
    <w:name w:val="toc 2"/>
    <w:basedOn w:val="1"/>
    <w:next w:val="1"/>
    <w:qFormat/>
    <w:uiPriority w:val="0"/>
    <w:pPr>
      <w:ind w:left="200" w:leftChars="200"/>
    </w:pPr>
    <w:rPr>
      <w:rFonts w:ascii="Times New Roman" w:hAnsi="Times New Roman" w:eastAsia="宋体" w:cs="Times New Roman"/>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10">
    <w:name w:val="page number"/>
    <w:basedOn w:val="9"/>
    <w:qFormat/>
    <w:uiPriority w:val="0"/>
  </w:style>
  <w:style w:type="character" w:customStyle="1" w:styleId="11">
    <w:name w:val="日期 字符"/>
    <w:basedOn w:val="9"/>
    <w:link w:val="2"/>
    <w:qFormat/>
    <w:uiPriority w:val="0"/>
    <w:rPr>
      <w:kern w:val="2"/>
      <w:sz w:val="21"/>
      <w:szCs w:val="24"/>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4038</Words>
  <Characters>4231</Characters>
  <Lines>20</Lines>
  <Paragraphs>15</Paragraphs>
  <TotalTime>6</TotalTime>
  <ScaleCrop>false</ScaleCrop>
  <LinksUpToDate>false</LinksUpToDate>
  <CharactersWithSpaces>4314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cp:lastPrinted>2024-09-01T20:04:00Z</cp:lastPrinted>
  <dcterms:modified xsi:type="dcterms:W3CDTF">2025-03-27T16:45:18Z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56B6536CBAEF427CA961A3E195197F46_13</vt:lpwstr>
  </property>
</Properties>
</file>