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工单单号：</w:t>
      </w:r>
      <w:r>
        <w:rPr>
          <w:rFonts w:hint="eastAsia"/>
          <w:sz w:val="28"/>
          <w:szCs w:val="32"/>
          <w:lang w:eastAsia="zh-CN"/>
        </w:rPr>
        <w:t>2023060410104225121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到</w:t>
            </w:r>
            <w:r>
              <w:rPr>
                <w:rFonts w:ascii="仿宋" w:hAnsi="仿宋" w:eastAsia="仿宋" w:cs="宋体"/>
                <w:sz w:val="24"/>
                <w:szCs w:val="32"/>
              </w:rPr>
              <w:t>吴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先生来电咨询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帮助解决开具居住证明开具问题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需求后，及时询问相关负责人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  <w:lang w:val="en-US"/>
              </w:rPr>
            </w:pPr>
            <w:r>
              <w:rPr>
                <w:rFonts w:ascii="仿宋" w:hAnsi="仿宋" w:eastAsia="仿宋" w:cs="宋体"/>
                <w:sz w:val="24"/>
                <w:szCs w:val="32"/>
              </w:rPr>
              <w:t>我中心与北寨村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干部了解情况后</w:t>
            </w: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，得知</w:t>
            </w:r>
            <w:r>
              <w:rPr>
                <w:rFonts w:ascii="仿宋" w:hAnsi="仿宋" w:eastAsia="仿宋" w:cs="宋体"/>
                <w:sz w:val="24"/>
                <w:szCs w:val="32"/>
              </w:rPr>
              <w:t>吴先生长期不在本村居住，至今未向村委提供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宅基地房屋居住</w:t>
            </w:r>
            <w:r>
              <w:rPr>
                <w:rFonts w:ascii="仿宋" w:hAnsi="仿宋" w:eastAsia="仿宋" w:cs="宋体"/>
                <w:sz w:val="24"/>
                <w:szCs w:val="32"/>
              </w:rPr>
              <w:t>手续和宅基地证，待手续提供齐全后，村委可以开具居住证明。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32"/>
                <w:lang w:val="en-US" w:eastAsia="zh-CN"/>
              </w:rPr>
              <w:t>靳臻倩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</w:docVars>
  <w:rsids>
    <w:rsidRoot w:val="00000000"/>
    <w:rsid w:val="1CE31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C9073DE-CDA2-4F66-925A-EBA3974DD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255</Words>
  <Characters>297</Characters>
  <Lines>0</Lines>
  <Paragraphs>6</Paragraphs>
  <TotalTime>77</TotalTime>
  <ScaleCrop>false</ScaleCrop>
  <LinksUpToDate>false</LinksUpToDate>
  <CharactersWithSpaces>300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2020-05-29T01:48:00Z</dcterms:created>
  <dc:creator>Administrator</dc:creator>
  <cp:lastModifiedBy>王禹睿</cp:lastModifiedBy>
  <cp:lastPrinted>2023-04-18T02:19:00Z</cp:lastPrinted>
  <dcterms:modified xsi:type="dcterms:W3CDTF">2023-07-04T13:45:43Z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DFE368389B8A454AADD86BD6897B15EF_13</vt:lpwstr>
  </property>
</Properties>
</file>