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2" w:line="224" w:lineRule="auto"/>
        <w:rPr>
          <w:rFonts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z w:val="22"/>
          <w:szCs w:val="22"/>
        </w:rPr>
        <w:t>中华人民共</w:t>
      </w:r>
      <w:bookmarkStart w:id="0" w:name="_GoBack"/>
      <w:bookmarkEnd w:id="0"/>
      <w:r>
        <w:rPr>
          <w:rFonts w:hint="eastAsia" w:ascii="黑体" w:hAnsi="黑体" w:eastAsia="黑体" w:cs="黑体"/>
          <w:sz w:val="22"/>
          <w:szCs w:val="22"/>
        </w:rPr>
        <w:t>和国</w:t>
      </w:r>
    </w:p>
    <w:p>
      <w:pPr>
        <w:spacing w:before="342" w:line="219" w:lineRule="auto"/>
        <w:ind w:left="454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6"/>
          <w:sz w:val="40"/>
          <w:szCs w:val="40"/>
          <w:lang w:val="en-US" w:eastAsia="zh-CN"/>
        </w:rPr>
        <w:t>长子县</w:t>
      </w: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行政许可中介服务事项清单</w:t>
      </w:r>
    </w:p>
    <w:p>
      <w:pPr>
        <w:spacing w:line="112" w:lineRule="exact"/>
      </w:pPr>
    </w:p>
    <w:tbl>
      <w:tblPr>
        <w:tblStyle w:val="5"/>
        <w:tblW w:w="150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69"/>
        <w:gridCol w:w="1369"/>
        <w:gridCol w:w="1289"/>
        <w:gridCol w:w="1049"/>
        <w:gridCol w:w="1069"/>
        <w:gridCol w:w="4197"/>
        <w:gridCol w:w="1479"/>
        <w:gridCol w:w="1359"/>
        <w:gridCol w:w="1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635" w:type="dxa"/>
            <w:textDirection w:val="tbRlV"/>
            <w:vAlign w:val="top"/>
          </w:tcPr>
          <w:p>
            <w:pPr>
              <w:spacing w:before="222" w:line="19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1569" w:type="dxa"/>
            <w:vAlign w:val="top"/>
          </w:tcPr>
          <w:p>
            <w:pPr>
              <w:pStyle w:val="6"/>
              <w:spacing w:line="323" w:lineRule="auto"/>
            </w:pPr>
          </w:p>
          <w:p>
            <w:pPr>
              <w:spacing w:before="68" w:line="219" w:lineRule="auto"/>
              <w:ind w:left="3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事项编码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line="324" w:lineRule="auto"/>
            </w:pPr>
          </w:p>
          <w:p>
            <w:pPr>
              <w:spacing w:before="68" w:line="220" w:lineRule="auto"/>
              <w:ind w:left="2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事项名称</w:t>
            </w:r>
          </w:p>
        </w:tc>
        <w:tc>
          <w:tcPr>
            <w:tcW w:w="1289" w:type="dxa"/>
            <w:vAlign w:val="top"/>
          </w:tcPr>
          <w:p>
            <w:pPr>
              <w:spacing w:before="243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省级业务</w:t>
            </w:r>
          </w:p>
          <w:p>
            <w:pPr>
              <w:spacing w:before="37" w:line="219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指导部门</w:t>
            </w:r>
          </w:p>
        </w:tc>
        <w:tc>
          <w:tcPr>
            <w:tcW w:w="1049" w:type="dxa"/>
            <w:vAlign w:val="top"/>
          </w:tcPr>
          <w:p>
            <w:pPr>
              <w:spacing w:before="233" w:line="219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行使</w:t>
            </w:r>
          </w:p>
          <w:p>
            <w:pPr>
              <w:spacing w:before="60" w:line="219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层级</w:t>
            </w:r>
          </w:p>
        </w:tc>
        <w:tc>
          <w:tcPr>
            <w:tcW w:w="1069" w:type="dxa"/>
            <w:vAlign w:val="top"/>
          </w:tcPr>
          <w:p>
            <w:pPr>
              <w:spacing w:before="112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中介服</w:t>
            </w:r>
          </w:p>
          <w:p>
            <w:pPr>
              <w:spacing w:before="22" w:line="260" w:lineRule="auto"/>
              <w:ind w:left="312" w:right="202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务事项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4197" w:type="dxa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spacing w:before="68" w:line="219" w:lineRule="auto"/>
              <w:ind w:left="6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设定中介服务事项的依据(简版)</w:t>
            </w:r>
          </w:p>
        </w:tc>
        <w:tc>
          <w:tcPr>
            <w:tcW w:w="1479" w:type="dxa"/>
            <w:vAlign w:val="top"/>
          </w:tcPr>
          <w:p>
            <w:pPr>
              <w:spacing w:before="249" w:line="248" w:lineRule="auto"/>
              <w:ind w:left="320" w:right="216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提供中介服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务的机构</w:t>
            </w:r>
          </w:p>
        </w:tc>
        <w:tc>
          <w:tcPr>
            <w:tcW w:w="1359" w:type="dxa"/>
            <w:vAlign w:val="top"/>
          </w:tcPr>
          <w:p>
            <w:pPr>
              <w:spacing w:before="99" w:line="219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中介服务事</w:t>
            </w:r>
          </w:p>
          <w:p>
            <w:pPr>
              <w:spacing w:before="42" w:line="219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项的收费</w:t>
            </w:r>
          </w:p>
          <w:p>
            <w:pPr>
              <w:spacing w:before="1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性质</w:t>
            </w:r>
          </w:p>
        </w:tc>
        <w:tc>
          <w:tcPr>
            <w:tcW w:w="1015" w:type="dxa"/>
            <w:vAlign w:val="top"/>
          </w:tcPr>
          <w:p>
            <w:pPr>
              <w:spacing w:before="68" w:line="271" w:lineRule="auto"/>
              <w:ind w:left="47" w:firstLine="34"/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级实 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6" w:hRule="atLeast"/>
        </w:trPr>
        <w:tc>
          <w:tcPr>
            <w:tcW w:w="635" w:type="dxa"/>
            <w:vAlign w:val="top"/>
          </w:tcPr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68" w:line="241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9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8" w:line="184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00011610100Y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8" w:line="220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一般建设项</w:t>
            </w:r>
          </w:p>
          <w:p>
            <w:pPr>
              <w:spacing w:before="49" w:line="263" w:lineRule="auto"/>
              <w:ind w:left="250" w:right="140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目环境影响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评价审批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line="261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spacing w:before="68" w:line="289" w:lineRule="auto"/>
              <w:ind w:left="530" w:right="107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省生态环境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厅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6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spacing w:before="69" w:line="219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省级</w:t>
            </w:r>
          </w:p>
          <w:p>
            <w:pPr>
              <w:spacing w:before="70" w:line="219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市级</w:t>
            </w:r>
          </w:p>
          <w:p>
            <w:pPr>
              <w:spacing w:before="63" w:line="221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县级</w:t>
            </w:r>
          </w:p>
        </w:tc>
        <w:tc>
          <w:tcPr>
            <w:tcW w:w="106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pStyle w:val="6"/>
              <w:spacing w:line="259" w:lineRule="auto"/>
            </w:pPr>
          </w:p>
          <w:p>
            <w:pPr>
              <w:spacing w:before="68" w:line="263" w:lineRule="auto"/>
              <w:ind w:left="103" w:righ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编制建设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项目环境</w:t>
            </w:r>
          </w:p>
          <w:p>
            <w:pPr>
              <w:spacing w:before="2" w:line="274" w:lineRule="auto"/>
              <w:ind w:left="213" w:right="100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影响报告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书(表)</w:t>
            </w:r>
          </w:p>
        </w:tc>
        <w:tc>
          <w:tcPr>
            <w:tcW w:w="4197" w:type="dxa"/>
            <w:vAlign w:val="top"/>
          </w:tcPr>
          <w:p>
            <w:pPr>
              <w:pStyle w:val="6"/>
              <w:spacing w:line="357" w:lineRule="auto"/>
            </w:pPr>
          </w:p>
          <w:p>
            <w:pPr>
              <w:spacing w:before="68" w:line="271" w:lineRule="auto"/>
              <w:ind w:left="47" w:firstLine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【法律】《中华人民共和国环境影响评价法》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(2002年10月28日第九届全国人民代表大会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常务委员会第三十次会议通过根据2016年7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月2日第十二届全国人民代表大会常务委员会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第二十一次会议《关于修改&lt;中华人民共和国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节约能源法&gt;等六部法律的决定》第一次修正</w:t>
            </w:r>
          </w:p>
          <w:p>
            <w:pPr>
              <w:spacing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根据2018年12月29日第十三届全国人民代</w:t>
            </w:r>
          </w:p>
          <w:p>
            <w:pPr>
              <w:spacing w:before="68" w:line="276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1"/>
                <w:szCs w:val="21"/>
              </w:rPr>
              <w:t>表大会常务委员会第七次会议《关于修改〈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  <w:sz w:val="21"/>
                <w:szCs w:val="21"/>
              </w:rPr>
              <w:t>中华人民共和国</w:t>
            </w:r>
            <w:r>
              <w:rPr>
                <w:rFonts w:ascii="宋体" w:hAnsi="宋体" w:eastAsia="宋体" w:cs="宋体"/>
                <w:b/>
                <w:bCs/>
                <w:spacing w:val="-10"/>
                <w:sz w:val="21"/>
                <w:szCs w:val="21"/>
              </w:rPr>
              <w:t>劳动法〉等七部法律的决定》第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二次修正)第十九条</w:t>
            </w:r>
          </w:p>
          <w:p>
            <w:pPr>
              <w:spacing w:before="1" w:line="276" w:lineRule="auto"/>
              <w:ind w:left="146" w:hanging="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【行政法规】《建设项目环境保护管理条例》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(1998年11月29日中华人民共和国国务院令</w:t>
            </w:r>
          </w:p>
          <w:p>
            <w:pPr>
              <w:spacing w:before="2" w:line="278" w:lineRule="auto"/>
              <w:ind w:left="47" w:right="55" w:firstLine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第253号发布根据2017年7月16日《国务院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关于修改〈建设项目环境保护管理条例&gt;的决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5"/>
                <w:sz w:val="21"/>
                <w:szCs w:val="21"/>
              </w:rPr>
              <w:t>定》修订)第十三条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8" w:line="258" w:lineRule="auto"/>
              <w:ind w:left="320" w:right="106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环境影响评价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技术单位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77" w:lineRule="auto"/>
              <w:ind w:left="102" w:right="85" w:firstLine="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经营服务性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收费(市场调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9"/>
                <w:sz w:val="21"/>
                <w:szCs w:val="21"/>
              </w:rPr>
              <w:t>节价)</w:t>
            </w:r>
          </w:p>
        </w:tc>
        <w:tc>
          <w:tcPr>
            <w:tcW w:w="1015" w:type="dxa"/>
            <w:vAlign w:val="top"/>
          </w:tcPr>
          <w:p>
            <w:pPr>
              <w:pStyle w:val="6"/>
              <w:spacing w:line="261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1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1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2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2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2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2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2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spacing w:before="68" w:line="284" w:lineRule="auto"/>
              <w:ind w:left="192" w:right="169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zh-CN" w:bidi="ar-SA"/>
              </w:rPr>
              <w:t>县环保局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914" w:bottom="0" w:left="875" w:header="0" w:footer="0" w:gutter="0"/>
          <w:cols w:space="720" w:num="1"/>
        </w:sectPr>
      </w:pPr>
    </w:p>
    <w:p>
      <w:pPr>
        <w:spacing w:before="100"/>
      </w:pPr>
    </w:p>
    <w:p>
      <w:pPr>
        <w:spacing w:before="100"/>
      </w:pPr>
    </w:p>
    <w:tbl>
      <w:tblPr>
        <w:tblStyle w:val="5"/>
        <w:tblW w:w="15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69"/>
        <w:gridCol w:w="1379"/>
        <w:gridCol w:w="1279"/>
        <w:gridCol w:w="1059"/>
        <w:gridCol w:w="1049"/>
        <w:gridCol w:w="4237"/>
        <w:gridCol w:w="1449"/>
        <w:gridCol w:w="1389"/>
        <w:gridCol w:w="9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35" w:type="dxa"/>
            <w:textDirection w:val="tbRlV"/>
            <w:vAlign w:val="top"/>
          </w:tcPr>
          <w:p>
            <w:pPr>
              <w:spacing w:before="222" w:line="199" w:lineRule="auto"/>
              <w:ind w:left="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1569" w:type="dxa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spacing w:before="68" w:line="219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事项编码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line="321" w:lineRule="auto"/>
            </w:pPr>
          </w:p>
          <w:p>
            <w:pPr>
              <w:spacing w:before="68" w:line="220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事项名称</w:t>
            </w:r>
          </w:p>
        </w:tc>
        <w:tc>
          <w:tcPr>
            <w:tcW w:w="1279" w:type="dxa"/>
            <w:vAlign w:val="top"/>
          </w:tcPr>
          <w:p>
            <w:pPr>
              <w:spacing w:before="229" w:line="266" w:lineRule="auto"/>
              <w:ind w:left="214" w:right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省级业务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指导部门</w:t>
            </w:r>
          </w:p>
        </w:tc>
        <w:tc>
          <w:tcPr>
            <w:tcW w:w="1059" w:type="dxa"/>
            <w:vAlign w:val="top"/>
          </w:tcPr>
          <w:p>
            <w:pPr>
              <w:spacing w:before="220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行使</w:t>
            </w:r>
          </w:p>
          <w:p>
            <w:pPr>
              <w:spacing w:before="50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层级</w:t>
            </w:r>
          </w:p>
        </w:tc>
        <w:tc>
          <w:tcPr>
            <w:tcW w:w="1049" w:type="dxa"/>
            <w:vAlign w:val="top"/>
          </w:tcPr>
          <w:p>
            <w:pPr>
              <w:spacing w:before="99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中介服</w:t>
            </w:r>
          </w:p>
          <w:p>
            <w:pPr>
              <w:spacing w:before="41" w:line="234" w:lineRule="auto"/>
              <w:ind w:left="305" w:right="211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务事项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4237" w:type="dxa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spacing w:before="68" w:line="219" w:lineRule="auto"/>
              <w:ind w:left="6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设定中介服务事项的依据(简版)</w:t>
            </w:r>
          </w:p>
        </w:tc>
        <w:tc>
          <w:tcPr>
            <w:tcW w:w="1449" w:type="dxa"/>
            <w:vAlign w:val="top"/>
          </w:tcPr>
          <w:p>
            <w:pPr>
              <w:spacing w:before="239" w:line="248" w:lineRule="auto"/>
              <w:ind w:left="300" w:right="197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提供中介服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务的机构</w:t>
            </w:r>
          </w:p>
        </w:tc>
        <w:tc>
          <w:tcPr>
            <w:tcW w:w="1389" w:type="dxa"/>
            <w:vAlign w:val="top"/>
          </w:tcPr>
          <w:p>
            <w:pPr>
              <w:spacing w:before="99" w:line="219" w:lineRule="auto"/>
              <w:ind w:left="1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中介服务事</w:t>
            </w:r>
          </w:p>
          <w:p>
            <w:pPr>
              <w:spacing w:before="22" w:line="21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项的收费</w:t>
            </w:r>
          </w:p>
          <w:p>
            <w:pPr>
              <w:spacing w:before="31" w:line="220" w:lineRule="auto"/>
              <w:ind w:left="4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性质</w:t>
            </w:r>
          </w:p>
        </w:tc>
        <w:tc>
          <w:tcPr>
            <w:tcW w:w="994" w:type="dxa"/>
            <w:vAlign w:val="top"/>
          </w:tcPr>
          <w:p>
            <w:pPr>
              <w:spacing w:before="240" w:line="248" w:lineRule="auto"/>
              <w:ind w:left="182" w:righ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级实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6" w:hRule="atLeast"/>
        </w:trPr>
        <w:tc>
          <w:tcPr>
            <w:tcW w:w="635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8" w:line="241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9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68" w:line="184" w:lineRule="auto"/>
              <w:ind w:lef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00011610300Y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68" w:line="219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核与辐射类</w:t>
            </w:r>
          </w:p>
          <w:p>
            <w:pPr>
              <w:spacing w:before="71" w:line="220" w:lineRule="auto"/>
              <w:ind w:left="1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建设项目环</w:t>
            </w:r>
          </w:p>
          <w:p>
            <w:pPr>
              <w:spacing w:before="76" w:line="251" w:lineRule="auto"/>
              <w:ind w:left="473" w:right="174" w:hanging="3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境影响评价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审批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68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省生态环境</w:t>
            </w:r>
          </w:p>
          <w:p>
            <w:pPr>
              <w:spacing w:before="44" w:line="223" w:lineRule="auto"/>
              <w:ind w:left="5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厅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8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省级</w:t>
            </w:r>
          </w:p>
          <w:p>
            <w:pPr>
              <w:spacing w:before="50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1"/>
                <w:szCs w:val="21"/>
              </w:rPr>
              <w:t>市级</w:t>
            </w:r>
          </w:p>
          <w:p>
            <w:pPr>
              <w:spacing w:before="53" w:line="221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县级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spacing w:before="68" w:line="219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编制建设</w:t>
            </w:r>
          </w:p>
          <w:p>
            <w:pPr>
              <w:spacing w:before="81" w:line="220" w:lineRule="auto"/>
              <w:ind w:left="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项目环境</w:t>
            </w:r>
          </w:p>
          <w:p>
            <w:pPr>
              <w:spacing w:before="48" w:line="257" w:lineRule="auto"/>
              <w:ind w:left="125" w:right="110" w:hanging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影响报告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7"/>
                <w:sz w:val="21"/>
                <w:szCs w:val="21"/>
              </w:rPr>
              <w:t>书(表)</w:t>
            </w:r>
          </w:p>
        </w:tc>
        <w:tc>
          <w:tcPr>
            <w:tcW w:w="4237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9" w:line="275" w:lineRule="auto"/>
              <w:ind w:left="67" w:firstLine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【法律】《中华人民共和国环境影响评价法》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(2002年10月28日第九届全国人民代表大会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常务委员会第三十次会议通过根据2016年7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月2日第十二届全国人民代表大会常务委员会</w:t>
            </w:r>
          </w:p>
          <w:p>
            <w:pPr>
              <w:spacing w:before="2" w:line="26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第二十一次会议《关于修改〈中华人民共和国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1"/>
                <w:szCs w:val="21"/>
              </w:rPr>
              <w:t>节约能源法〉等六部法律的决定》第一次修正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根据2018年12月29日第十三届全国人民代</w:t>
            </w:r>
          </w:p>
          <w:p>
            <w:pPr>
              <w:spacing w:before="2" w:line="269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1"/>
                <w:szCs w:val="21"/>
              </w:rPr>
              <w:t>表大会常务委员会第七次会议《关于修改〈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  <w:sz w:val="21"/>
                <w:szCs w:val="21"/>
              </w:rPr>
              <w:t>中华人民共和国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1"/>
                <w:szCs w:val="21"/>
              </w:rPr>
              <w:t>劳动法〉等七部法律的决定》第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二次修正)第十九条</w:t>
            </w:r>
          </w:p>
          <w:p>
            <w:pPr>
              <w:spacing w:before="1" w:line="281" w:lineRule="auto"/>
              <w:ind w:left="166" w:hanging="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【行政法规】《建设项目环境保护管理条例》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(1998年11月29日中华人民共和国国务院令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第253号发布根据2017年7月16日《国务院</w:t>
            </w:r>
          </w:p>
          <w:p>
            <w:pPr>
              <w:spacing w:before="1" w:line="265" w:lineRule="auto"/>
              <w:ind w:left="138" w:firstLine="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1"/>
                <w:szCs w:val="21"/>
              </w:rPr>
              <w:t>关于修改〈建设项目环境保护管理条例〉的决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定》修订)第十三条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8" w:line="258" w:lineRule="auto"/>
              <w:ind w:left="301" w:right="96" w:hanging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环境影响评价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技术单位</w:t>
            </w:r>
          </w:p>
        </w:tc>
        <w:tc>
          <w:tcPr>
            <w:tcW w:w="1389" w:type="dxa"/>
            <w:vAlign w:val="top"/>
          </w:tcPr>
          <w:p>
            <w:pPr>
              <w:pStyle w:val="6"/>
            </w:pPr>
          </w:p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8" w:line="273" w:lineRule="auto"/>
              <w:ind w:left="111" w:right="95" w:firstLine="60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经营服务性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收费(市场调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6"/>
                <w:sz w:val="21"/>
                <w:szCs w:val="21"/>
              </w:rPr>
              <w:t>节价)</w:t>
            </w:r>
          </w:p>
        </w:tc>
        <w:tc>
          <w:tcPr>
            <w:tcW w:w="994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61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1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1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1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1" w:lineRule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6"/>
              <w:spacing w:line="26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21"/>
                <w:szCs w:val="21"/>
                <w:lang w:val="en-US" w:eastAsia="zh-CN" w:bidi="ar-SA"/>
              </w:rPr>
              <w:t>县环保局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904" w:bottom="0" w:left="875" w:header="0" w:footer="0" w:gutter="0"/>
          <w:cols w:space="720" w:num="1"/>
        </w:sectPr>
      </w:pPr>
    </w:p>
    <w:p>
      <w:pPr>
        <w:spacing w:before="95"/>
      </w:pPr>
    </w:p>
    <w:p>
      <w:pPr>
        <w:spacing w:before="95"/>
      </w:pPr>
    </w:p>
    <w:tbl>
      <w:tblPr>
        <w:tblStyle w:val="5"/>
        <w:tblW w:w="150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59"/>
        <w:gridCol w:w="1359"/>
        <w:gridCol w:w="1299"/>
        <w:gridCol w:w="1049"/>
        <w:gridCol w:w="1049"/>
        <w:gridCol w:w="4227"/>
        <w:gridCol w:w="1479"/>
        <w:gridCol w:w="1359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635" w:type="dxa"/>
            <w:textDirection w:val="tbRlV"/>
            <w:vAlign w:val="top"/>
          </w:tcPr>
          <w:p>
            <w:pPr>
              <w:spacing w:before="222" w:line="199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spacing w:before="68" w:line="219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事项编码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line="321" w:lineRule="auto"/>
            </w:pPr>
          </w:p>
          <w:p>
            <w:pPr>
              <w:spacing w:before="68" w:line="220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事项名称</w:t>
            </w:r>
          </w:p>
        </w:tc>
        <w:tc>
          <w:tcPr>
            <w:tcW w:w="1299" w:type="dxa"/>
            <w:vAlign w:val="top"/>
          </w:tcPr>
          <w:p>
            <w:pPr>
              <w:spacing w:before="240" w:line="257" w:lineRule="auto"/>
              <w:ind w:left="225" w:righ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省级业务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指导部门</w:t>
            </w:r>
          </w:p>
        </w:tc>
        <w:tc>
          <w:tcPr>
            <w:tcW w:w="1049" w:type="dxa"/>
            <w:vAlign w:val="top"/>
          </w:tcPr>
          <w:p>
            <w:pPr>
              <w:spacing w:before="230" w:line="219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行使</w:t>
            </w:r>
          </w:p>
          <w:p>
            <w:pPr>
              <w:spacing w:before="30" w:line="219" w:lineRule="auto"/>
              <w:ind w:left="3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层级</w:t>
            </w:r>
          </w:p>
        </w:tc>
        <w:tc>
          <w:tcPr>
            <w:tcW w:w="1049" w:type="dxa"/>
            <w:vAlign w:val="top"/>
          </w:tcPr>
          <w:p>
            <w:pPr>
              <w:spacing w:before="89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中介服</w:t>
            </w:r>
          </w:p>
          <w:p>
            <w:pPr>
              <w:spacing w:before="41" w:line="243" w:lineRule="auto"/>
              <w:ind w:left="305" w:right="211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务事项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4227" w:type="dxa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spacing w:before="68" w:line="219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设定中介服务事项的依据(简版)</w:t>
            </w:r>
          </w:p>
        </w:tc>
        <w:tc>
          <w:tcPr>
            <w:tcW w:w="1479" w:type="dxa"/>
            <w:vAlign w:val="top"/>
          </w:tcPr>
          <w:p>
            <w:pPr>
              <w:spacing w:before="228" w:line="257" w:lineRule="auto"/>
              <w:ind w:left="320" w:right="216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提供中介服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务的机构</w:t>
            </w:r>
          </w:p>
        </w:tc>
        <w:tc>
          <w:tcPr>
            <w:tcW w:w="1359" w:type="dxa"/>
            <w:vAlign w:val="top"/>
          </w:tcPr>
          <w:p>
            <w:pPr>
              <w:spacing w:before="99" w:line="219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中介服务事</w:t>
            </w:r>
          </w:p>
          <w:p>
            <w:pPr>
              <w:spacing w:before="32" w:line="219" w:lineRule="auto"/>
              <w:ind w:left="2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项的收费</w:t>
            </w:r>
          </w:p>
          <w:p>
            <w:pPr>
              <w:spacing w:before="21" w:line="220" w:lineRule="auto"/>
              <w:ind w:left="4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性质</w:t>
            </w:r>
          </w:p>
        </w:tc>
        <w:tc>
          <w:tcPr>
            <w:tcW w:w="995" w:type="dxa"/>
            <w:vAlign w:val="top"/>
          </w:tcPr>
          <w:p>
            <w:pPr>
              <w:spacing w:before="240" w:line="248" w:lineRule="auto"/>
              <w:ind w:left="182" w:right="1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级实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5" w:hRule="atLeast"/>
        </w:trPr>
        <w:tc>
          <w:tcPr>
            <w:tcW w:w="635" w:type="dxa"/>
            <w:vAlign w:val="top"/>
          </w:tcPr>
          <w:p>
            <w:pPr>
              <w:pStyle w:val="6"/>
              <w:spacing w:line="262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pStyle w:val="6"/>
              <w:spacing w:line="263" w:lineRule="auto"/>
            </w:pPr>
          </w:p>
          <w:p>
            <w:pPr>
              <w:spacing w:before="68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69" w:line="184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00011910100Y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8" w:line="21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水利基建项</w:t>
            </w:r>
          </w:p>
          <w:p>
            <w:pPr>
              <w:spacing w:before="80" w:line="257" w:lineRule="auto"/>
              <w:ind w:left="250" w:right="149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目初步设计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文件审批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spacing w:before="68" w:line="219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省水利厅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8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省级</w:t>
            </w:r>
          </w:p>
          <w:p>
            <w:pPr>
              <w:spacing w:before="70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市级</w:t>
            </w:r>
          </w:p>
          <w:p>
            <w:pPr>
              <w:spacing w:before="73" w:line="221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县级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line="272" w:lineRule="auto"/>
            </w:pPr>
          </w:p>
          <w:p>
            <w:pPr>
              <w:pStyle w:val="6"/>
              <w:spacing w:line="272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pStyle w:val="6"/>
              <w:spacing w:line="273" w:lineRule="auto"/>
            </w:pPr>
          </w:p>
          <w:p>
            <w:pPr>
              <w:spacing w:before="68" w:line="281" w:lineRule="auto"/>
              <w:ind w:left="93" w:righ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水利基建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项目初步</w:t>
            </w:r>
          </w:p>
          <w:p>
            <w:pPr>
              <w:spacing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设计文件</w:t>
            </w:r>
          </w:p>
          <w:p>
            <w:pPr>
              <w:spacing w:before="60" w:line="219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编制</w:t>
            </w:r>
          </w:p>
        </w:tc>
        <w:tc>
          <w:tcPr>
            <w:tcW w:w="4227" w:type="dxa"/>
            <w:vAlign w:val="top"/>
          </w:tcPr>
          <w:p>
            <w:pPr>
              <w:spacing w:before="99" w:line="219" w:lineRule="auto"/>
              <w:ind w:right="2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【法律】《中华人民共和国建筑法》(1997年</w:t>
            </w:r>
          </w:p>
          <w:p>
            <w:pPr>
              <w:spacing w:line="218" w:lineRule="auto"/>
              <w:ind w:left="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11月1日第八届全国人民代表大会常务委员会</w:t>
            </w:r>
          </w:p>
          <w:p>
            <w:pPr>
              <w:spacing w:before="1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第二十八次会议通过根据2011年4月22日第</w:t>
            </w:r>
          </w:p>
          <w:p>
            <w:pPr>
              <w:spacing w:before="21" w:line="21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十一届全国人民代表大会常务委员会第二十</w:t>
            </w:r>
          </w:p>
          <w:p>
            <w:pPr>
              <w:spacing w:before="11" w:line="219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次会议《关于修改&lt;中华人民共和国建筑法〉</w:t>
            </w:r>
          </w:p>
          <w:p>
            <w:pPr>
              <w:spacing w:before="10" w:line="227" w:lineRule="auto"/>
              <w:ind w:left="114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 xml:space="preserve">的决定》第一次修正根据2019年4月23日第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十三届全国人民代表大会常务委员会第十次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会议《关于修改〈中华人民共和国建筑法〉等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八部法律的决定》第二次修正)第十三条</w:t>
            </w:r>
          </w:p>
          <w:p>
            <w:pPr>
              <w:spacing w:before="9" w:line="221" w:lineRule="auto"/>
              <w:ind w:left="123" w:hanging="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【行政法规】《建设工程勘察设计管理条例》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(中华人民共和国国务院令(2017)第687号)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第七条</w:t>
            </w:r>
          </w:p>
          <w:p>
            <w:pPr>
              <w:spacing w:before="7" w:line="229" w:lineRule="auto"/>
              <w:ind w:left="114" w:right="2" w:hanging="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【行政法规】《国务院对确需保留的行政审批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项目设定行政许可的决定》(国务院令第412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号发布，国务院令第671号修正)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2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具有相应资质</w:t>
            </w:r>
          </w:p>
          <w:p>
            <w:pPr>
              <w:spacing w:before="79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的勘察设计单</w:t>
            </w:r>
          </w:p>
          <w:p>
            <w:pPr>
              <w:spacing w:before="51" w:line="221" w:lineRule="auto"/>
              <w:ind w:left="6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line="251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pStyle w:val="6"/>
              <w:spacing w:line="252" w:lineRule="auto"/>
            </w:pPr>
          </w:p>
          <w:p>
            <w:pPr>
              <w:spacing w:before="68" w:line="282" w:lineRule="auto"/>
              <w:ind w:left="99" w:right="82" w:firstLine="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经营服务性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收费(市场调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节价)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68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</w:t>
            </w:r>
          </w:p>
          <w:p>
            <w:pPr>
              <w:spacing w:before="41" w:line="220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审批局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635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8" w:line="241" w:lineRule="auto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8" w:line="184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00012511600Y</w:t>
            </w:r>
          </w:p>
        </w:tc>
        <w:tc>
          <w:tcPr>
            <w:tcW w:w="1359" w:type="dxa"/>
            <w:vAlign w:val="top"/>
          </w:tcPr>
          <w:p>
            <w:pPr>
              <w:spacing w:before="65" w:line="220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石油天然气</w:t>
            </w:r>
          </w:p>
          <w:p>
            <w:pPr>
              <w:spacing w:before="59" w:line="220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建设项目安</w:t>
            </w:r>
          </w:p>
          <w:p>
            <w:pPr>
              <w:spacing w:before="70" w:line="221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全设施设计</w:t>
            </w:r>
          </w:p>
          <w:p>
            <w:pPr>
              <w:spacing w:before="58" w:line="213" w:lineRule="auto"/>
              <w:ind w:left="4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审查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68" w:line="219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省应急厅</w:t>
            </w:r>
          </w:p>
        </w:tc>
        <w:tc>
          <w:tcPr>
            <w:tcW w:w="1049" w:type="dxa"/>
            <w:vAlign w:val="top"/>
          </w:tcPr>
          <w:p>
            <w:pPr>
              <w:spacing w:before="244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省级</w:t>
            </w:r>
          </w:p>
          <w:p>
            <w:pPr>
              <w:spacing w:before="70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市级</w:t>
            </w:r>
          </w:p>
          <w:p>
            <w:pPr>
              <w:spacing w:before="43" w:line="221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县级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spacing w:before="68" w:line="221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安全设施</w:t>
            </w:r>
          </w:p>
          <w:p>
            <w:pPr>
              <w:spacing w:before="48" w:line="221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设计</w:t>
            </w:r>
          </w:p>
        </w:tc>
        <w:tc>
          <w:tcPr>
            <w:tcW w:w="4227" w:type="dxa"/>
            <w:vAlign w:val="top"/>
          </w:tcPr>
          <w:p>
            <w:pPr>
              <w:spacing w:before="54" w:line="281" w:lineRule="auto"/>
              <w:ind w:left="252" w:hanging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【部门规章】《建设项目安全设施“三同时”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监督管理办法》(2010年12月14日国家安全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监管总局令第36号公布，根据2015年4月2</w:t>
            </w:r>
          </w:p>
          <w:p>
            <w:pPr>
              <w:spacing w:before="1" w:line="205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日国家安全监管总局令第77号修正)第十条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line="315" w:lineRule="auto"/>
            </w:pPr>
          </w:p>
          <w:p>
            <w:pPr>
              <w:spacing w:before="68" w:line="266" w:lineRule="auto"/>
              <w:ind w:left="207" w:right="77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具有相应资质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的设计单位</w:t>
            </w:r>
          </w:p>
        </w:tc>
        <w:tc>
          <w:tcPr>
            <w:tcW w:w="1359" w:type="dxa"/>
            <w:vAlign w:val="top"/>
          </w:tcPr>
          <w:p>
            <w:pPr>
              <w:spacing w:before="213" w:line="273" w:lineRule="auto"/>
              <w:ind w:left="99" w:right="82" w:firstLine="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经营服务性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收费(市场调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节价)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8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应急</w:t>
            </w:r>
          </w:p>
          <w:p>
            <w:pPr>
              <w:spacing w:before="61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635" w:type="dxa"/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68"/>
              <w:ind w:left="2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59" w:type="dxa"/>
            <w:vAlign w:val="top"/>
          </w:tcPr>
          <w:p>
            <w:pPr>
              <w:pStyle w:val="6"/>
              <w:spacing w:line="293" w:lineRule="auto"/>
            </w:pPr>
          </w:p>
          <w:p>
            <w:pPr>
              <w:pStyle w:val="6"/>
              <w:spacing w:line="294" w:lineRule="auto"/>
            </w:pPr>
          </w:p>
          <w:p>
            <w:pPr>
              <w:spacing w:before="69" w:line="184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00012510300Y</w:t>
            </w:r>
          </w:p>
        </w:tc>
        <w:tc>
          <w:tcPr>
            <w:tcW w:w="1359" w:type="dxa"/>
            <w:vAlign w:val="top"/>
          </w:tcPr>
          <w:p>
            <w:pPr>
              <w:spacing w:before="178" w:line="257" w:lineRule="auto"/>
              <w:ind w:left="141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金属冶炼建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设项目安全</w:t>
            </w:r>
          </w:p>
          <w:p>
            <w:pPr>
              <w:spacing w:before="14" w:line="275" w:lineRule="auto"/>
              <w:ind w:left="560" w:right="140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设施设计审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查</w:t>
            </w:r>
          </w:p>
        </w:tc>
        <w:tc>
          <w:tcPr>
            <w:tcW w:w="1299" w:type="dxa"/>
            <w:vAlign w:val="top"/>
          </w:tcPr>
          <w:p>
            <w:pPr>
              <w:pStyle w:val="6"/>
              <w:spacing w:line="267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spacing w:before="68" w:line="219" w:lineRule="auto"/>
              <w:ind w:left="2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省应急厅</w:t>
            </w:r>
          </w:p>
        </w:tc>
        <w:tc>
          <w:tcPr>
            <w:tcW w:w="1049" w:type="dxa"/>
            <w:vAlign w:val="top"/>
          </w:tcPr>
          <w:p>
            <w:pPr>
              <w:spacing w:before="306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省级</w:t>
            </w:r>
          </w:p>
          <w:p>
            <w:pPr>
              <w:spacing w:before="80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市级</w:t>
            </w:r>
          </w:p>
          <w:p>
            <w:pPr>
              <w:spacing w:before="53" w:line="221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县级</w:t>
            </w:r>
          </w:p>
        </w:tc>
        <w:tc>
          <w:tcPr>
            <w:tcW w:w="1049" w:type="dxa"/>
            <w:vAlign w:val="top"/>
          </w:tcPr>
          <w:p>
            <w:pPr>
              <w:pStyle w:val="6"/>
              <w:spacing w:line="387" w:lineRule="auto"/>
            </w:pPr>
          </w:p>
          <w:p>
            <w:pPr>
              <w:spacing w:before="68" w:line="221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安全设施</w:t>
            </w:r>
          </w:p>
          <w:p>
            <w:pPr>
              <w:spacing w:before="68" w:line="221" w:lineRule="auto"/>
              <w:ind w:left="3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设计</w:t>
            </w:r>
          </w:p>
        </w:tc>
        <w:tc>
          <w:tcPr>
            <w:tcW w:w="4227" w:type="dxa"/>
            <w:vAlign w:val="top"/>
          </w:tcPr>
          <w:p>
            <w:pPr>
              <w:spacing w:before="144" w:line="273" w:lineRule="auto"/>
              <w:ind w:left="252" w:hanging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【部门规章】《建设项目安全设施“三同时”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监督管理办法》(2010年12月14日国家安全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监管总局令第36号公布，根据2015年4月2</w:t>
            </w:r>
          </w:p>
          <w:p>
            <w:pPr>
              <w:spacing w:line="218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日国家安全监管总局令第77号修正)第十条</w:t>
            </w:r>
          </w:p>
        </w:tc>
        <w:tc>
          <w:tcPr>
            <w:tcW w:w="1479" w:type="dxa"/>
            <w:vAlign w:val="top"/>
          </w:tcPr>
          <w:p>
            <w:pPr>
              <w:pStyle w:val="6"/>
              <w:spacing w:line="396" w:lineRule="auto"/>
            </w:pPr>
          </w:p>
          <w:p>
            <w:pPr>
              <w:spacing w:before="69" w:line="266" w:lineRule="auto"/>
              <w:ind w:left="207" w:right="77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具有相应资质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的设计单位</w:t>
            </w:r>
          </w:p>
        </w:tc>
        <w:tc>
          <w:tcPr>
            <w:tcW w:w="1359" w:type="dxa"/>
            <w:vAlign w:val="top"/>
          </w:tcPr>
          <w:p>
            <w:pPr>
              <w:spacing w:before="297" w:line="277" w:lineRule="auto"/>
              <w:ind w:left="99" w:right="82" w:firstLine="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经营服务性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收费(市场调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节价)</w:t>
            </w:r>
          </w:p>
        </w:tc>
        <w:tc>
          <w:tcPr>
            <w:tcW w:w="995" w:type="dxa"/>
            <w:vAlign w:val="top"/>
          </w:tcPr>
          <w:p>
            <w:pPr>
              <w:pStyle w:val="6"/>
              <w:spacing w:line="386" w:lineRule="auto"/>
            </w:pPr>
          </w:p>
          <w:p>
            <w:pPr>
              <w:spacing w:before="68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应急</w:t>
            </w:r>
          </w:p>
          <w:p>
            <w:pPr>
              <w:spacing w:before="70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管理局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934" w:bottom="0" w:left="875" w:header="0" w:footer="0" w:gutter="0"/>
          <w:cols w:space="720" w:num="1"/>
        </w:sectPr>
      </w:pPr>
    </w:p>
    <w:p>
      <w:pPr>
        <w:spacing w:before="100"/>
      </w:pPr>
    </w:p>
    <w:p>
      <w:pPr>
        <w:spacing w:before="100"/>
      </w:pPr>
    </w:p>
    <w:p>
      <w:pPr>
        <w:spacing w:before="100"/>
      </w:pPr>
    </w:p>
    <w:p>
      <w:pPr>
        <w:spacing w:before="100"/>
      </w:pPr>
    </w:p>
    <w:tbl>
      <w:tblPr>
        <w:tblStyle w:val="5"/>
        <w:tblW w:w="15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569"/>
        <w:gridCol w:w="1359"/>
        <w:gridCol w:w="1289"/>
        <w:gridCol w:w="1059"/>
        <w:gridCol w:w="1059"/>
        <w:gridCol w:w="4217"/>
        <w:gridCol w:w="1459"/>
        <w:gridCol w:w="137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45" w:type="dxa"/>
            <w:textDirection w:val="tbRlV"/>
            <w:vAlign w:val="top"/>
          </w:tcPr>
          <w:p>
            <w:pPr>
              <w:spacing w:before="232" w:line="199" w:lineRule="auto"/>
              <w:ind w:left="1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1569" w:type="dxa"/>
            <w:vAlign w:val="top"/>
          </w:tcPr>
          <w:p>
            <w:pPr>
              <w:pStyle w:val="6"/>
              <w:spacing w:line="320" w:lineRule="auto"/>
            </w:pPr>
          </w:p>
          <w:p>
            <w:pPr>
              <w:spacing w:before="68" w:line="219" w:lineRule="auto"/>
              <w:ind w:left="3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事项编码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line="321" w:lineRule="auto"/>
            </w:pPr>
          </w:p>
          <w:p>
            <w:pPr>
              <w:spacing w:before="68" w:line="220" w:lineRule="auto"/>
              <w:ind w:left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事项名称</w:t>
            </w:r>
          </w:p>
        </w:tc>
        <w:tc>
          <w:tcPr>
            <w:tcW w:w="1289" w:type="dxa"/>
            <w:vAlign w:val="top"/>
          </w:tcPr>
          <w:p>
            <w:pPr>
              <w:spacing w:before="240" w:line="248" w:lineRule="auto"/>
              <w:ind w:left="214" w:righ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省级业务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1"/>
                <w:szCs w:val="21"/>
              </w:rPr>
              <w:t>指导部门</w:t>
            </w:r>
          </w:p>
        </w:tc>
        <w:tc>
          <w:tcPr>
            <w:tcW w:w="1059" w:type="dxa"/>
            <w:vAlign w:val="top"/>
          </w:tcPr>
          <w:p>
            <w:pPr>
              <w:spacing w:before="230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行使</w:t>
            </w:r>
          </w:p>
          <w:p>
            <w:pPr>
              <w:spacing w:before="50" w:line="219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层级</w:t>
            </w:r>
          </w:p>
        </w:tc>
        <w:tc>
          <w:tcPr>
            <w:tcW w:w="1059" w:type="dxa"/>
            <w:vAlign w:val="top"/>
          </w:tcPr>
          <w:p>
            <w:pPr>
              <w:spacing w:before="99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中介服</w:t>
            </w:r>
          </w:p>
          <w:p>
            <w:pPr>
              <w:spacing w:before="40" w:line="252" w:lineRule="auto"/>
              <w:ind w:left="315" w:right="221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务事项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4217" w:type="dxa"/>
            <w:vAlign w:val="top"/>
          </w:tcPr>
          <w:p>
            <w:pPr>
              <w:pStyle w:val="6"/>
              <w:spacing w:line="319" w:lineRule="auto"/>
            </w:pPr>
          </w:p>
          <w:p>
            <w:pPr>
              <w:spacing w:before="68" w:line="219" w:lineRule="auto"/>
              <w:ind w:left="6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设定中介服务事项的依据(简版)</w:t>
            </w:r>
          </w:p>
        </w:tc>
        <w:tc>
          <w:tcPr>
            <w:tcW w:w="1459" w:type="dxa"/>
            <w:vAlign w:val="top"/>
          </w:tcPr>
          <w:p>
            <w:pPr>
              <w:spacing w:before="238" w:line="257" w:lineRule="auto"/>
              <w:ind w:left="309" w:right="207" w:hanging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提供中介服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务的机构</w:t>
            </w:r>
          </w:p>
        </w:tc>
        <w:tc>
          <w:tcPr>
            <w:tcW w:w="1379" w:type="dxa"/>
            <w:vAlign w:val="top"/>
          </w:tcPr>
          <w:p>
            <w:pPr>
              <w:spacing w:before="109" w:line="219" w:lineRule="auto"/>
              <w:ind w:left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中介服务事</w:t>
            </w:r>
          </w:p>
          <w:p>
            <w:pPr>
              <w:spacing w:before="12" w:line="219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项的收费</w:t>
            </w:r>
          </w:p>
          <w:p>
            <w:pPr>
              <w:spacing w:before="31" w:line="220" w:lineRule="auto"/>
              <w:ind w:left="4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1"/>
                <w:szCs w:val="21"/>
              </w:rPr>
              <w:t>性质</w:t>
            </w:r>
          </w:p>
        </w:tc>
        <w:tc>
          <w:tcPr>
            <w:tcW w:w="1004" w:type="dxa"/>
            <w:vAlign w:val="top"/>
          </w:tcPr>
          <w:p>
            <w:pPr>
              <w:spacing w:before="240" w:line="248" w:lineRule="auto"/>
              <w:ind w:left="182" w:righ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1"/>
                <w:szCs w:val="21"/>
              </w:rPr>
              <w:t>级实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3"/>
                <w:sz w:val="21"/>
                <w:szCs w:val="21"/>
              </w:rPr>
              <w:t>施部门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</w:trPr>
        <w:tc>
          <w:tcPr>
            <w:tcW w:w="645" w:type="dxa"/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69"/>
              <w:ind w:left="204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69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8" w:line="184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00017010100Y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8" w:line="219" w:lineRule="auto"/>
              <w:ind w:left="1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矿山建设项</w:t>
            </w:r>
          </w:p>
          <w:p>
            <w:pPr>
              <w:spacing w:before="73" w:line="265" w:lineRule="auto"/>
              <w:ind w:left="250" w:right="148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目安全设施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设计审查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pStyle w:val="6"/>
              <w:spacing w:line="254" w:lineRule="auto"/>
            </w:pPr>
          </w:p>
          <w:p>
            <w:pPr>
              <w:spacing w:before="68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省应急厅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8" w:line="219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省级</w:t>
            </w:r>
          </w:p>
          <w:p>
            <w:pPr>
              <w:spacing w:before="60" w:line="219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市级</w:t>
            </w:r>
          </w:p>
          <w:p>
            <w:pPr>
              <w:spacing w:before="83" w:line="22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县级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0" w:lineRule="auto"/>
            </w:pPr>
          </w:p>
          <w:p>
            <w:pPr>
              <w:pStyle w:val="6"/>
              <w:spacing w:line="251" w:lineRule="auto"/>
            </w:pPr>
          </w:p>
          <w:p>
            <w:pPr>
              <w:spacing w:before="69" w:line="268" w:lineRule="auto"/>
              <w:ind w:left="103" w:right="6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建设项目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安全预评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8"/>
                <w:sz w:val="21"/>
                <w:szCs w:val="21"/>
              </w:rPr>
              <w:t>价报告</w:t>
            </w:r>
          </w:p>
        </w:tc>
        <w:tc>
          <w:tcPr>
            <w:tcW w:w="4217" w:type="dxa"/>
            <w:vAlign w:val="top"/>
          </w:tcPr>
          <w:p>
            <w:pPr>
              <w:pStyle w:val="6"/>
              <w:spacing w:line="341" w:lineRule="auto"/>
            </w:pPr>
          </w:p>
          <w:p>
            <w:pPr>
              <w:pStyle w:val="6"/>
              <w:spacing w:line="341" w:lineRule="auto"/>
            </w:pPr>
          </w:p>
          <w:p>
            <w:pPr>
              <w:spacing w:before="68" w:line="278" w:lineRule="auto"/>
              <w:ind w:left="232" w:hanging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【部门规章】《建设项目安全设施“三同时”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监督管理办法》(2010年12月14日国家安全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监管总局令第36号公布，根据2015年4月2</w:t>
            </w:r>
          </w:p>
          <w:p>
            <w:pPr>
              <w:spacing w:before="1" w:line="266" w:lineRule="auto"/>
              <w:ind w:left="123" w:hanging="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日国家安全监管总局令第77号修正)第七条、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第十二条</w:t>
            </w:r>
          </w:p>
        </w:tc>
        <w:tc>
          <w:tcPr>
            <w:tcW w:w="1459" w:type="dxa"/>
            <w:vAlign w:val="top"/>
          </w:tcPr>
          <w:p>
            <w:pPr>
              <w:spacing w:before="287" w:line="275" w:lineRule="auto"/>
              <w:ind w:left="97" w:right="5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符合《安全评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价检测检验机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构管理办法》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中华人民共和国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应急管理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部令第1号)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要求的安全评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价机构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7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spacing w:before="68" w:line="282" w:lineRule="auto"/>
              <w:ind w:left="108" w:right="92" w:firstLine="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经营服务性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收费(市场调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节价)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pStyle w:val="6"/>
              <w:spacing w:line="287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spacing w:before="68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应急</w:t>
            </w:r>
          </w:p>
          <w:p>
            <w:pPr>
              <w:spacing w:before="60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5" w:hRule="atLeast"/>
        </w:trPr>
        <w:tc>
          <w:tcPr>
            <w:tcW w:w="645" w:type="dxa"/>
            <w:vAlign w:val="top"/>
          </w:tcPr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0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pStyle w:val="6"/>
              <w:spacing w:line="271" w:lineRule="auto"/>
            </w:pPr>
          </w:p>
          <w:p>
            <w:pPr>
              <w:spacing w:before="68" w:line="241" w:lineRule="auto"/>
              <w:ind w:left="20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69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68" w:line="184" w:lineRule="auto"/>
              <w:ind w:left="1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00012510900Y</w:t>
            </w:r>
          </w:p>
        </w:tc>
        <w:tc>
          <w:tcPr>
            <w:tcW w:w="1359" w:type="dxa"/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68" w:line="271" w:lineRule="auto"/>
              <w:ind w:left="150" w:right="44" w:hanging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生产、储存烟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花爆竹建设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项目安全设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施设计审查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line="266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pStyle w:val="6"/>
              <w:spacing w:line="267" w:lineRule="auto"/>
            </w:pPr>
          </w:p>
          <w:p>
            <w:pPr>
              <w:spacing w:before="68" w:line="219" w:lineRule="auto"/>
              <w:ind w:left="2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省应急厅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省级</w:t>
            </w:r>
          </w:p>
          <w:p>
            <w:pPr>
              <w:spacing w:before="50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市级</w:t>
            </w:r>
          </w:p>
          <w:p>
            <w:pPr>
              <w:spacing w:before="73" w:line="221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县级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68" w:line="272" w:lineRule="auto"/>
              <w:ind w:left="103" w:right="6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建设项目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安全预评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价、建设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项目安全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设施设计</w:t>
            </w:r>
          </w:p>
        </w:tc>
        <w:tc>
          <w:tcPr>
            <w:tcW w:w="4217" w:type="dxa"/>
            <w:vAlign w:val="top"/>
          </w:tcPr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pStyle w:val="6"/>
              <w:spacing w:line="291" w:lineRule="auto"/>
            </w:pPr>
          </w:p>
          <w:p>
            <w:pPr>
              <w:spacing w:before="68" w:line="269" w:lineRule="auto"/>
              <w:ind w:left="252" w:hanging="2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【部门规章】《建设项目安全设施“三同时”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监督管理办法》(2010年12月14日国家安全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监管总局令第36号公布，根据2015年4月2</w:t>
            </w:r>
          </w:p>
          <w:p>
            <w:pPr>
              <w:spacing w:before="10" w:line="219" w:lineRule="auto"/>
              <w:ind w:left="1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日国家安全监管总局令第77号修正)第八条</w:t>
            </w:r>
          </w:p>
        </w:tc>
        <w:tc>
          <w:tcPr>
            <w:tcW w:w="1459" w:type="dxa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pStyle w:val="6"/>
              <w:spacing w:line="288" w:lineRule="auto"/>
            </w:pPr>
          </w:p>
          <w:p>
            <w:pPr>
              <w:spacing w:before="68" w:line="21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烟花爆竹安全</w:t>
            </w:r>
          </w:p>
          <w:p>
            <w:pPr>
              <w:spacing w:before="72" w:line="21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评价机构、烟</w:t>
            </w:r>
          </w:p>
          <w:p>
            <w:pPr>
              <w:spacing w:before="52" w:line="218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花爆竹设计单</w:t>
            </w:r>
          </w:p>
          <w:p>
            <w:pPr>
              <w:spacing w:before="65" w:line="221" w:lineRule="auto"/>
              <w:ind w:left="6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位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82" w:lineRule="auto"/>
              <w:ind w:left="108" w:right="92" w:firstLine="5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经营服务性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收费(市场调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节价)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应急</w:t>
            </w:r>
          </w:p>
          <w:p>
            <w:pPr>
              <w:spacing w:before="70" w:line="219" w:lineRule="auto"/>
              <w:ind w:left="1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管理局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934" w:bottom="0" w:left="864" w:header="0" w:footer="0" w:gutter="0"/>
          <w:cols w:space="720" w:num="1"/>
        </w:sectPr>
      </w:pPr>
    </w:p>
    <w:p>
      <w:pPr>
        <w:spacing w:before="105"/>
      </w:pPr>
    </w:p>
    <w:p>
      <w:pPr>
        <w:spacing w:before="105"/>
      </w:pPr>
    </w:p>
    <w:tbl>
      <w:tblPr>
        <w:tblStyle w:val="5"/>
        <w:tblW w:w="15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1569"/>
        <w:gridCol w:w="1369"/>
        <w:gridCol w:w="1289"/>
        <w:gridCol w:w="1059"/>
        <w:gridCol w:w="1059"/>
        <w:gridCol w:w="4227"/>
        <w:gridCol w:w="1449"/>
        <w:gridCol w:w="137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</w:trPr>
        <w:tc>
          <w:tcPr>
            <w:tcW w:w="635" w:type="dxa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9" w:line="241" w:lineRule="auto"/>
              <w:ind w:left="204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9" w:type="dxa"/>
            <w:vAlign w:val="top"/>
          </w:tcPr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8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pStyle w:val="6"/>
              <w:spacing w:line="249" w:lineRule="auto"/>
            </w:pPr>
          </w:p>
          <w:p>
            <w:pPr>
              <w:spacing w:before="69" w:line="184" w:lineRule="auto"/>
              <w:ind w:left="1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00010912200Y</w:t>
            </w:r>
          </w:p>
        </w:tc>
        <w:tc>
          <w:tcPr>
            <w:tcW w:w="1369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8" w:line="219" w:lineRule="auto"/>
              <w:ind w:left="1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举办焰火晚</w:t>
            </w:r>
          </w:p>
          <w:p>
            <w:pPr>
              <w:spacing w:before="72" w:line="270" w:lineRule="auto"/>
              <w:ind w:left="120" w:right="149" w:firstLine="2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会及其他大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型焰火燃放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活动许可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pStyle w:val="6"/>
              <w:spacing w:line="298" w:lineRule="auto"/>
            </w:pPr>
          </w:p>
          <w:p>
            <w:pPr>
              <w:spacing w:before="68" w:line="219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省公安厅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0" w:lineRule="auto"/>
            </w:pPr>
          </w:p>
          <w:p>
            <w:pPr>
              <w:pStyle w:val="6"/>
              <w:spacing w:line="261" w:lineRule="auto"/>
            </w:pPr>
          </w:p>
          <w:p>
            <w:pPr>
              <w:spacing w:before="68" w:line="219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市级</w:t>
            </w:r>
          </w:p>
          <w:p>
            <w:pPr>
              <w:spacing w:before="83" w:line="221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县级</w:t>
            </w:r>
          </w:p>
        </w:tc>
        <w:tc>
          <w:tcPr>
            <w:tcW w:w="1059" w:type="dxa"/>
            <w:vAlign w:val="top"/>
          </w:tcPr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pStyle w:val="6"/>
              <w:spacing w:line="297" w:lineRule="auto"/>
            </w:pPr>
          </w:p>
          <w:p>
            <w:pPr>
              <w:spacing w:before="68" w:line="218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安全评估</w:t>
            </w:r>
          </w:p>
        </w:tc>
        <w:tc>
          <w:tcPr>
            <w:tcW w:w="4227" w:type="dxa"/>
            <w:vAlign w:val="top"/>
          </w:tcPr>
          <w:p>
            <w:pPr>
              <w:pStyle w:val="6"/>
              <w:spacing w:line="446" w:lineRule="auto"/>
            </w:pPr>
          </w:p>
          <w:p>
            <w:pPr>
              <w:spacing w:before="68" w:line="274" w:lineRule="auto"/>
              <w:ind w:left="54" w:right="47" w:firstLine="8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《 大</w:t>
            </w:r>
            <w:r>
              <w:rPr>
                <w:rFonts w:ascii="宋体" w:hAnsi="宋体" w:eastAsia="宋体" w:cs="宋体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型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焰</w:t>
            </w:r>
            <w:r>
              <w:rPr>
                <w:rFonts w:ascii="宋体" w:hAnsi="宋体" w:eastAsia="宋体" w:cs="宋体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火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燃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放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安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全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技</w:t>
            </w:r>
            <w:r>
              <w:rPr>
                <w:rFonts w:ascii="宋体" w:hAnsi="宋体" w:eastAsia="宋体" w:cs="宋体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》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(GB24284-2009)7安全评估：7.1I级焰火燃放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及不满足本标准规定安全条件的焰火燃放应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进行安全评估。</w:t>
            </w:r>
          </w:p>
          <w:p>
            <w:pPr>
              <w:spacing w:before="1" w:line="291" w:lineRule="auto"/>
              <w:ind w:left="133" w:right="50" w:hanging="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7.2安全评估由主办单位委托省级以上主管部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门认定的专家组或评估机构进行</w:t>
            </w:r>
            <w:r>
              <w:rPr>
                <w:rFonts w:ascii="宋体" w:hAnsi="宋体" w:eastAsia="宋体" w:cs="宋体"/>
                <w:spacing w:val="-6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……</w:t>
            </w:r>
          </w:p>
        </w:tc>
        <w:tc>
          <w:tcPr>
            <w:tcW w:w="1449" w:type="dxa"/>
            <w:vAlign w:val="top"/>
          </w:tcPr>
          <w:p>
            <w:pPr>
              <w:pStyle w:val="6"/>
              <w:spacing w:line="264" w:lineRule="auto"/>
            </w:pPr>
          </w:p>
          <w:p>
            <w:pPr>
              <w:pStyle w:val="6"/>
              <w:spacing w:line="264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8" w:line="284" w:lineRule="auto"/>
              <w:ind w:left="506" w:right="100" w:hanging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有资质的评估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</w:p>
        </w:tc>
        <w:tc>
          <w:tcPr>
            <w:tcW w:w="1379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pStyle w:val="6"/>
              <w:spacing w:line="304" w:lineRule="auto"/>
            </w:pPr>
          </w:p>
          <w:p>
            <w:pPr>
              <w:spacing w:before="68" w:line="277" w:lineRule="auto"/>
              <w:ind w:left="108" w:right="92" w:firstLine="4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经营服务性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收费(市场调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节价)</w:t>
            </w:r>
          </w:p>
        </w:tc>
        <w:tc>
          <w:tcPr>
            <w:tcW w:w="1004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pStyle w:val="6"/>
              <w:spacing w:line="265" w:lineRule="auto"/>
            </w:pPr>
          </w:p>
          <w:p>
            <w:pPr>
              <w:spacing w:before="68" w:line="277" w:lineRule="auto"/>
              <w:ind w:left="389" w:right="171" w:hanging="2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县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公安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局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6830" w:h="11900"/>
          <w:pgMar w:top="1011" w:right="954" w:bottom="0" w:left="825" w:header="0" w:footer="0" w:gutter="0"/>
          <w:cols w:space="720" w:num="1"/>
        </w:sectPr>
      </w:pPr>
    </w:p>
    <w:p>
      <w:pPr>
        <w:spacing w:line="243" w:lineRule="auto"/>
        <w:rPr>
          <w:lang w:val="en-US" w:eastAsia="en-US"/>
        </w:rPr>
      </w:pPr>
    </w:p>
    <w:sectPr>
      <w:pgSz w:w="11900" w:h="16830"/>
      <w:pgMar w:top="1430" w:right="1380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Q2NjNlOGI1OWUzZDg3NmZlMWQ0ZWM3NjhlNmJhNjEifQ=="/>
  </w:docVars>
  <w:rsids>
    <w:rsidRoot w:val="00000000"/>
    <w:rsid w:val="031D0FA0"/>
    <w:rsid w:val="062F6A41"/>
    <w:rsid w:val="27D76CC0"/>
    <w:rsid w:val="34DC382C"/>
    <w:rsid w:val="3640215B"/>
    <w:rsid w:val="3EF421E4"/>
    <w:rsid w:val="408A02A5"/>
    <w:rsid w:val="4D8C5DDF"/>
    <w:rsid w:val="4EB03D8B"/>
    <w:rsid w:val="51711289"/>
    <w:rsid w:val="5CB07109"/>
    <w:rsid w:val="6ED41D7B"/>
    <w:rsid w:val="7066295A"/>
    <w:rsid w:val="7D1254B5"/>
    <w:rsid w:val="F7FCCB07"/>
    <w:rsid w:val="FFCFA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2084</Words>
  <Characters>2312</Characters>
  <TotalTime>6</TotalTime>
  <ScaleCrop>false</ScaleCrop>
  <LinksUpToDate>false</LinksUpToDate>
  <CharactersWithSpaces>2466</CharactersWithSpaces>
  <Application>WPS Office_11.8.2.9695_F1E327BC-269C-435d-A152-05C5408002CA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2025-04-16T06:54:00Z</dcterms:created>
  <dc:creator>Administrator</dc:creator>
  <cp:lastModifiedBy>user</cp:lastModifiedBy>
  <dcterms:modified xsi:type="dcterms:W3CDTF">2025-06-10T19:06:15Z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2025-04-15T14:54:15Z</vt:filetime>
  </property>
  <property fmtid="{D5CDD505-2E9C-101B-9397-08002B2CF9AE}" pid="4" name="UsrData">
    <vt:lpwstr>67fe02921ddca0001f5928e8wl</vt:lpwstr>
  </property>
  <property fmtid="{D5CDD505-2E9C-101B-9397-08002B2CF9AE}" pid="5" name="KSOTemplateDocerSaveRecord">
    <vt:lpwstr>eyJoZGlkIjoiOTUwNzBjMDcyNGU2YTczM2M5ZWMxMTk3OGY0ODlhYjUifQ==</vt:lpwstr>
  </property>
  <property fmtid="{D5CDD505-2E9C-101B-9397-08002B2CF9AE}" pid="6" name="KSOProductBuildVer">
    <vt:lpwstr>2052-11.8.2.9695</vt:lpwstr>
  </property>
  <property fmtid="{D5CDD505-2E9C-101B-9397-08002B2CF9AE}" pid="7" name="ICV">
    <vt:lpwstr>673D8172283F4388B5CFE304BECFB0F2_13</vt:lpwstr>
  </property>
</Properties>
</file>