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42"/>
          <w:szCs w:val="4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Cs/>
          <w:color w:val="000000"/>
          <w:kern w:val="0"/>
          <w:sz w:val="42"/>
          <w:szCs w:val="4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2"/>
          <w:szCs w:val="4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FF6600"/>
          <w:spacing w:val="17"/>
          <w:w w:val="60"/>
          <w:kern w:val="0"/>
          <w:sz w:val="116"/>
          <w:szCs w:val="11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FF0000"/>
          <w:spacing w:val="17"/>
          <w:w w:val="60"/>
          <w:kern w:val="0"/>
          <w:sz w:val="120"/>
          <w:szCs w:val="120"/>
        </w:rPr>
        <w:t>长子县残疾人联合会文件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 w:cs="宋体"/>
          <w:b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仿宋_GB2312" w:eastAsia="仿宋_GB2312" w:cs="宋体"/>
          <w:b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 w:cs="宋体"/>
          <w:b/>
          <w:color w:val="000000"/>
          <w:kern w:val="0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子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残联〔20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8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长子县残疾人联合会</w:t>
      </w:r>
      <w:r>
        <w:rPr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48260</wp:posOffset>
                </wp:positionV>
                <wp:extent cx="5423535" cy="635"/>
                <wp:effectExtent l="0" t="19050" r="5715" b="3746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353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9pt;margin-top:3.8pt;height:0.05pt;width:427.05pt;z-index:251660288;mso-width-relative:page;mso-height-relative:page;" filled="f" stroked="t" coordsize="21600,21600" o:gfxdata="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5dItNkAAAAGAQAADwAAAAAAAAABACAAAAAiAAAAZHJzL2Rvd25yZXYueG1sUEsBAhQAFAAAAAgA&#10;h07iQOvD/HrrAQAA3gMAAA4AAAAAAAAAAQAgAAAAKA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关于2024年度“一户多残”家庭特殊补助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00"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各乡镇（服务中心）残联：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根据长子县人民政府《关于进一步落实好残疾人家庭扶助优惠政策的实施意见》（长子政发〔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2015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号）“第七条、对持有第二代中国残疾人证的‘一户多残’家庭，每人每年补贴特殊补助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元。”为帮助残疾人增收家庭收入，改善生活水平，营造扶残助残的良好社会氛围，现将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年度“一户多残”家庭特殊补助申报工作的有关事项通知如下：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补助对象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长子户籍同一居民户口簿内（同一户籍编码）持有第二代残疾证的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个或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个以上残疾人的家庭。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不在同一居民户口簿内的，需提供有效结婚证件。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补助标准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每人每年补助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500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申请、审批程序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“一户多残”家庭由户主或家庭残疾成员到户籍所在地乡镇（服务中心）残联申报，并提供以下材料：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户口本原件及复印件；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家庭成员持有的所有《残疾人证》原件及复印件；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如不在同一居民户口簿内的，需提供双方的户口本、有效结婚证原件及复印件；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身份证原件及复印件、农商银行卡复印件。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乡镇（服务中心）残联对申请材料进行初审。对符合条件的残疾人家庭需将“一户多残”家庭特殊补助申请资料、长子县2024年度“一户多残”家庭特殊补助信息表、长子县2024年度“一户多残”家庭特殊补助变更表、长子县2024年度“一户多残”家庭特殊补助发放明细表于12月10日前上报县残联。对不符合条件的残疾人家庭，由乡镇残联告知申报人并说明原因</w:t>
      </w:r>
      <w:r>
        <w:rPr>
          <w:rFonts w:hint="eastAsia" w:ascii="Times New Roman" w:hAnsi="Times New Roman" w:eastAsia="仿宋_GB2312" w:cs="仿宋_GB2312"/>
          <w:spacing w:val="-6"/>
          <w:kern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县残联在收到各乡镇（服务中心）残联申请材料后，对“一户多残”家庭特殊补助申请资料、长子县2024年度“一户多残”家庭特殊补助信息表、长子县2024年度“一户多残”家庭特殊补助变更表、长子县2024年度“一户多残”家庭特殊补助发放明细表最后审核并归档备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县残联汇总后，通过以乡镇（服务中心）为单位进行公示，公示无异议后，通过打卡方式发放；对公示有异议，不符合条件的，及时通知乡镇（服务中心）残联告知申请人并说明原因。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资金发放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长子县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年度“一户多残”家庭特殊补助采用银行卡打卡发放（按户发放）。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kern w:val="0"/>
          <w:sz w:val="32"/>
          <w:szCs w:val="32"/>
          <w:lang w:val="en-US" w:eastAsia="zh-CN"/>
        </w:rPr>
        <w:t>其他要求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各乡镇（服务中心）残联要坚持以服务残疾人为原则，及时通知申报对象携带证件按时申报，做到无一漏报。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各乡镇（服务中心）残联要及时掌握享受补助对象的动态信息。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  <w:t>县残联对申请资助的对象严格把关，各种申报材料要真实有效。要认真核对补助对象的银行卡信息，如有不符的，及时通知乡镇（服务中心）残联告知补助对象更换。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Chars="0" w:firstLine="640" w:firstLineChars="200"/>
        <w:textAlignment w:val="auto"/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1、长子县2024年度“一户多残”家庭特殊补助信息表；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2、长子县2024年度“一户多残”家庭特殊补助变更表；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spacing w:val="-11"/>
          <w:sz w:val="32"/>
          <w:szCs w:val="32"/>
          <w:lang w:val="en-US" w:eastAsia="zh-CN"/>
        </w:rPr>
        <w:t>长子县2024年度“一户多残”家庭特殊补助发放明细表。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长子县残疾人联合会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日         </w:t>
      </w:r>
    </w:p>
    <w:sectPr>
      <w:footerReference r:id="rId5" w:type="first"/>
      <w:headerReference r:id="rId3" w:type="default"/>
      <w:footerReference r:id="rId4" w:type="default"/>
      <w:pgSz w:w="11906" w:h="16838"/>
      <w:pgMar w:top="1814" w:right="1701" w:bottom="1361" w:left="1701" w:header="851" w:footer="992" w:gutter="0"/>
      <w:paperSrc w:first="1" w:other="1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C2B633-E29D-4761-90D6-79C7A63B8E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DD448E-EB3B-45BF-9DEF-512A055AF584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8DFAC73-A6E9-4C7B-9E90-9ECFEE88D2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933F2F-7733-416E-B916-91C00821228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-20955</wp:posOffset>
              </wp:positionV>
              <wp:extent cx="694055" cy="2432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65pt;height:19.15pt;width:54.65pt;mso-position-horizontal:right;mso-position-horizontal-relative:margin;z-index:251659264;mso-width-relative:page;mso-height-relative:page;" filled="f" stroked="f" coordsize="21600,21600" o:gfxdata="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HvR2PVAAAABgEAAA8AAAAAAAAAAQAgAAAAIgAAAGRycy9kb3ducmV2&#10;LnhtbFBLAQIUABQAAAAIAIdO4kDo+cn5OAIAAGE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-20955</wp:posOffset>
              </wp:positionV>
              <wp:extent cx="693420" cy="2432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65pt;height:19.15pt;width:54.6pt;mso-position-horizontal:right;mso-position-horizontal-relative:margin;z-index:251660288;mso-width-relative:page;mso-height-relative:page;" filled="f" stroked="f" coordsize="21600,21600" o:gfxdata="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PTLDdUAAAAGAQAADwAAAAAAAAABACAAAAAiAAAAZHJzL2Rvd25yZXYu&#10;eG1sUEsBAhQAFAAAAAgAh07iQHrBYXo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4456C"/>
    <w:multiLevelType w:val="singleLevel"/>
    <w:tmpl w:val="8D14456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eastAsia="楷体"/>
      </w:rPr>
    </w:lvl>
  </w:abstractNum>
  <w:abstractNum w:abstractNumId="1">
    <w:nsid w:val="9B4360E3"/>
    <w:multiLevelType w:val="singleLevel"/>
    <w:tmpl w:val="9B4360E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eastAsia="黑体"/>
      </w:rPr>
    </w:lvl>
  </w:abstractNum>
  <w:abstractNum w:abstractNumId="2">
    <w:nsid w:val="F5CC5897"/>
    <w:multiLevelType w:val="singleLevel"/>
    <w:tmpl w:val="F5CC589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eastAsia="楷体"/>
      </w:rPr>
    </w:lvl>
  </w:abstractNum>
  <w:abstractNum w:abstractNumId="3">
    <w:nsid w:val="3FCFC2AA"/>
    <w:multiLevelType w:val="singleLevel"/>
    <w:tmpl w:val="3FCFC2AA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403"/>
      </w:pPr>
      <w:rPr>
        <w:rFonts w:hint="default" w:eastAsia="仿宋_GB2312"/>
      </w:rPr>
    </w:lvl>
  </w:abstractNum>
  <w:abstractNum w:abstractNumId="4">
    <w:nsid w:val="57C610AB"/>
    <w:multiLevelType w:val="singleLevel"/>
    <w:tmpl w:val="57C610A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eastAsia="楷体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jZjMWNjNWJhYjdkNzFiZDM2MWMzNzJkODU5OWIifQ=="/>
  </w:docVars>
  <w:rsids>
    <w:rsidRoot w:val="27834089"/>
    <w:rsid w:val="000911C3"/>
    <w:rsid w:val="000C625E"/>
    <w:rsid w:val="000F2F95"/>
    <w:rsid w:val="000F6131"/>
    <w:rsid w:val="00120C93"/>
    <w:rsid w:val="00172A27"/>
    <w:rsid w:val="001835AB"/>
    <w:rsid w:val="001E6381"/>
    <w:rsid w:val="002172AA"/>
    <w:rsid w:val="002416BD"/>
    <w:rsid w:val="002419B8"/>
    <w:rsid w:val="002B5E5F"/>
    <w:rsid w:val="0031680B"/>
    <w:rsid w:val="00371A68"/>
    <w:rsid w:val="00373180"/>
    <w:rsid w:val="003922BB"/>
    <w:rsid w:val="003F6FE3"/>
    <w:rsid w:val="0051613B"/>
    <w:rsid w:val="00562736"/>
    <w:rsid w:val="005976ED"/>
    <w:rsid w:val="005A436B"/>
    <w:rsid w:val="006432D3"/>
    <w:rsid w:val="00657EC0"/>
    <w:rsid w:val="00790658"/>
    <w:rsid w:val="007D7A91"/>
    <w:rsid w:val="008173AE"/>
    <w:rsid w:val="008178E1"/>
    <w:rsid w:val="008B066F"/>
    <w:rsid w:val="008D436D"/>
    <w:rsid w:val="0092289D"/>
    <w:rsid w:val="0093101A"/>
    <w:rsid w:val="0097352C"/>
    <w:rsid w:val="009C10AB"/>
    <w:rsid w:val="009D55ED"/>
    <w:rsid w:val="00A1540B"/>
    <w:rsid w:val="00A96C08"/>
    <w:rsid w:val="00AA1674"/>
    <w:rsid w:val="00AF5A56"/>
    <w:rsid w:val="00B122EB"/>
    <w:rsid w:val="00B63E4F"/>
    <w:rsid w:val="00BD2650"/>
    <w:rsid w:val="00BE7D08"/>
    <w:rsid w:val="00C1156F"/>
    <w:rsid w:val="00CD7C32"/>
    <w:rsid w:val="00DA5078"/>
    <w:rsid w:val="00DC6195"/>
    <w:rsid w:val="00DD5748"/>
    <w:rsid w:val="00E759B9"/>
    <w:rsid w:val="00F1154F"/>
    <w:rsid w:val="00F324B8"/>
    <w:rsid w:val="00F83DF3"/>
    <w:rsid w:val="00F87820"/>
    <w:rsid w:val="00FB64E0"/>
    <w:rsid w:val="01695F2A"/>
    <w:rsid w:val="01F270A4"/>
    <w:rsid w:val="024B7116"/>
    <w:rsid w:val="0264627E"/>
    <w:rsid w:val="043C512B"/>
    <w:rsid w:val="044A2990"/>
    <w:rsid w:val="044B0513"/>
    <w:rsid w:val="05822A3A"/>
    <w:rsid w:val="05C56ED2"/>
    <w:rsid w:val="05D6446D"/>
    <w:rsid w:val="05D76C05"/>
    <w:rsid w:val="06DB6153"/>
    <w:rsid w:val="08096063"/>
    <w:rsid w:val="08F72A18"/>
    <w:rsid w:val="091745BD"/>
    <w:rsid w:val="09644053"/>
    <w:rsid w:val="09D46178"/>
    <w:rsid w:val="0B730587"/>
    <w:rsid w:val="0C804E43"/>
    <w:rsid w:val="0CA7189B"/>
    <w:rsid w:val="0E415563"/>
    <w:rsid w:val="0F5D3B0B"/>
    <w:rsid w:val="10310011"/>
    <w:rsid w:val="104B48C1"/>
    <w:rsid w:val="10EC1149"/>
    <w:rsid w:val="112E6FFA"/>
    <w:rsid w:val="118A774B"/>
    <w:rsid w:val="11B37952"/>
    <w:rsid w:val="11FA114D"/>
    <w:rsid w:val="12C75338"/>
    <w:rsid w:val="137936E9"/>
    <w:rsid w:val="14E9161A"/>
    <w:rsid w:val="15C3428D"/>
    <w:rsid w:val="15C50828"/>
    <w:rsid w:val="16331935"/>
    <w:rsid w:val="171A07C4"/>
    <w:rsid w:val="17D94FDF"/>
    <w:rsid w:val="181428C1"/>
    <w:rsid w:val="19A74999"/>
    <w:rsid w:val="1B29132E"/>
    <w:rsid w:val="1B3C678E"/>
    <w:rsid w:val="1CDD7513"/>
    <w:rsid w:val="1CEE5664"/>
    <w:rsid w:val="1ED80C35"/>
    <w:rsid w:val="1F6B284B"/>
    <w:rsid w:val="234667F6"/>
    <w:rsid w:val="23B45823"/>
    <w:rsid w:val="24195D88"/>
    <w:rsid w:val="253D3771"/>
    <w:rsid w:val="25AE01FA"/>
    <w:rsid w:val="25E8150D"/>
    <w:rsid w:val="264D1341"/>
    <w:rsid w:val="26840203"/>
    <w:rsid w:val="27834089"/>
    <w:rsid w:val="278B6A16"/>
    <w:rsid w:val="28956CA4"/>
    <w:rsid w:val="29233D8C"/>
    <w:rsid w:val="2C0350E0"/>
    <w:rsid w:val="2C471B3F"/>
    <w:rsid w:val="2C4D737D"/>
    <w:rsid w:val="2C9F3DD1"/>
    <w:rsid w:val="2D7770D0"/>
    <w:rsid w:val="300332D4"/>
    <w:rsid w:val="3055434B"/>
    <w:rsid w:val="30F4144B"/>
    <w:rsid w:val="31133B8E"/>
    <w:rsid w:val="31970FA1"/>
    <w:rsid w:val="35685B72"/>
    <w:rsid w:val="36D10A7C"/>
    <w:rsid w:val="381A5807"/>
    <w:rsid w:val="38274CBE"/>
    <w:rsid w:val="38F06345"/>
    <w:rsid w:val="395F1D6D"/>
    <w:rsid w:val="39C9515D"/>
    <w:rsid w:val="3B8C03FD"/>
    <w:rsid w:val="3C241C67"/>
    <w:rsid w:val="3C3519B4"/>
    <w:rsid w:val="3CA613D1"/>
    <w:rsid w:val="3E2F6AE1"/>
    <w:rsid w:val="3E8A2CCA"/>
    <w:rsid w:val="4118297E"/>
    <w:rsid w:val="41613903"/>
    <w:rsid w:val="418D7755"/>
    <w:rsid w:val="41D41C6F"/>
    <w:rsid w:val="4312450C"/>
    <w:rsid w:val="445F279F"/>
    <w:rsid w:val="448568D5"/>
    <w:rsid w:val="44940DBF"/>
    <w:rsid w:val="451622DE"/>
    <w:rsid w:val="486537FC"/>
    <w:rsid w:val="49447AC8"/>
    <w:rsid w:val="49CE669A"/>
    <w:rsid w:val="4A4E48A2"/>
    <w:rsid w:val="4A726751"/>
    <w:rsid w:val="4B9702ED"/>
    <w:rsid w:val="4D7151AE"/>
    <w:rsid w:val="4D990AF9"/>
    <w:rsid w:val="500839A2"/>
    <w:rsid w:val="50966A2D"/>
    <w:rsid w:val="509D076F"/>
    <w:rsid w:val="517F4285"/>
    <w:rsid w:val="52002009"/>
    <w:rsid w:val="521E1676"/>
    <w:rsid w:val="52455724"/>
    <w:rsid w:val="529A1593"/>
    <w:rsid w:val="53457BA2"/>
    <w:rsid w:val="5495703C"/>
    <w:rsid w:val="54E16ADC"/>
    <w:rsid w:val="54F025AB"/>
    <w:rsid w:val="55205C0F"/>
    <w:rsid w:val="559D6CC1"/>
    <w:rsid w:val="57522DF6"/>
    <w:rsid w:val="5840486E"/>
    <w:rsid w:val="595753FD"/>
    <w:rsid w:val="595E3C11"/>
    <w:rsid w:val="596A6CE9"/>
    <w:rsid w:val="5A6F5925"/>
    <w:rsid w:val="5B3C08F6"/>
    <w:rsid w:val="5B9C51FC"/>
    <w:rsid w:val="5C510367"/>
    <w:rsid w:val="5CE81DDA"/>
    <w:rsid w:val="5D2A4829"/>
    <w:rsid w:val="5D663FC2"/>
    <w:rsid w:val="5E7E6468"/>
    <w:rsid w:val="5E9214A6"/>
    <w:rsid w:val="5F0507BC"/>
    <w:rsid w:val="5F304D69"/>
    <w:rsid w:val="5F426012"/>
    <w:rsid w:val="60B5665A"/>
    <w:rsid w:val="62F67305"/>
    <w:rsid w:val="64CD1105"/>
    <w:rsid w:val="65787799"/>
    <w:rsid w:val="663618C0"/>
    <w:rsid w:val="67EF2F84"/>
    <w:rsid w:val="67FE1F68"/>
    <w:rsid w:val="6840648D"/>
    <w:rsid w:val="686C4C4D"/>
    <w:rsid w:val="68790F37"/>
    <w:rsid w:val="698B784D"/>
    <w:rsid w:val="6A9E44DF"/>
    <w:rsid w:val="6BC86027"/>
    <w:rsid w:val="6C847215"/>
    <w:rsid w:val="6CB87BEC"/>
    <w:rsid w:val="6D5266FF"/>
    <w:rsid w:val="6DE55C31"/>
    <w:rsid w:val="6E1B62B9"/>
    <w:rsid w:val="6E821C57"/>
    <w:rsid w:val="6FA13044"/>
    <w:rsid w:val="70026212"/>
    <w:rsid w:val="70F266CB"/>
    <w:rsid w:val="71CF6093"/>
    <w:rsid w:val="73D20A9E"/>
    <w:rsid w:val="74081181"/>
    <w:rsid w:val="74EE365A"/>
    <w:rsid w:val="75970BB2"/>
    <w:rsid w:val="7671125F"/>
    <w:rsid w:val="775E7C38"/>
    <w:rsid w:val="78A97544"/>
    <w:rsid w:val="79D10231"/>
    <w:rsid w:val="7A2B43C8"/>
    <w:rsid w:val="7BCA43F5"/>
    <w:rsid w:val="7BEF7509"/>
    <w:rsid w:val="7C2D09C7"/>
    <w:rsid w:val="7C951F19"/>
    <w:rsid w:val="7CFC2CD4"/>
    <w:rsid w:val="7D830C0A"/>
    <w:rsid w:val="7D8D0136"/>
    <w:rsid w:val="7EBE7092"/>
    <w:rsid w:val="7F4C1FAD"/>
    <w:rsid w:val="7F825D40"/>
    <w:rsid w:val="7FBF7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eastAsia="仿宋_GB2312"/>
      <w:sz w:val="24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</w:rPr>
  </w:style>
  <w:style w:type="paragraph" w:styleId="5">
    <w:name w:val="Plain Text"/>
    <w:basedOn w:val="1"/>
    <w:qFormat/>
    <w:uiPriority w:val="0"/>
    <w:rPr>
      <w:rFonts w:ascii="??" w:hAnsi="??" w:eastAsia="??" w:cs="Courier New"/>
      <w:szCs w:val="21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next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434242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34242"/>
      <w:u w:val="none"/>
    </w:rPr>
  </w:style>
  <w:style w:type="character" w:styleId="19">
    <w:name w:val="HTML Code"/>
    <w:basedOn w:val="10"/>
    <w:qFormat/>
    <w:uiPriority w:val="0"/>
    <w:rPr>
      <w:rFonts w:ascii="Courier New" w:hAnsi="Courier New"/>
      <w:sz w:val="20"/>
    </w:rPr>
  </w:style>
  <w:style w:type="character" w:styleId="20">
    <w:name w:val="HTML Cite"/>
    <w:basedOn w:val="10"/>
    <w:qFormat/>
    <w:uiPriority w:val="0"/>
  </w:style>
  <w:style w:type="paragraph" w:customStyle="1" w:styleId="21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pa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_Style 1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ca-6"/>
    <w:basedOn w:val="10"/>
    <w:qFormat/>
    <w:uiPriority w:val="0"/>
  </w:style>
  <w:style w:type="character" w:customStyle="1" w:styleId="25">
    <w:name w:val="ca-5"/>
    <w:basedOn w:val="10"/>
    <w:qFormat/>
    <w:uiPriority w:val="0"/>
  </w:style>
  <w:style w:type="character" w:customStyle="1" w:styleId="26">
    <w:name w:val="ca-4"/>
    <w:basedOn w:val="10"/>
    <w:qFormat/>
    <w:uiPriority w:val="0"/>
  </w:style>
  <w:style w:type="character" w:customStyle="1" w:styleId="27">
    <w:name w:val="ca-3"/>
    <w:basedOn w:val="10"/>
    <w:qFormat/>
    <w:uiPriority w:val="0"/>
  </w:style>
  <w:style w:type="character" w:customStyle="1" w:styleId="28">
    <w:name w:val="article_f14"/>
    <w:basedOn w:val="10"/>
    <w:qFormat/>
    <w:uiPriority w:val="0"/>
  </w:style>
  <w:style w:type="character" w:customStyle="1" w:styleId="29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first-child1"/>
    <w:basedOn w:val="10"/>
    <w:qFormat/>
    <w:uiPriority w:val="0"/>
  </w:style>
  <w:style w:type="paragraph" w:customStyle="1" w:styleId="3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2">
    <w:name w:val="15"/>
    <w:basedOn w:val="10"/>
    <w:qFormat/>
    <w:uiPriority w:val="0"/>
    <w:rPr>
      <w:rFonts w:hint="default" w:ascii="等线" w:hAnsi="等线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2418;&#22836;&#25991;&#20214;\2023&#24180;&#32418;&#22836;&#25991;&#20214;\&#38271;&#23376;&#27531;&#32852;&#12308;2023&#12309;\&#38271;&#23376;&#27531;&#32852;&#12308;2023&#12309;35&#21495;%20&#20851;&#20110;2023&#24180;&#24230;&#8220;&#19968;&#25143;&#22810;&#27531;&#8221;&#23478;&#24237;&#29305;&#27530;&#34917;&#21161;&#30003;&#25253;&#24037;&#20316;&#30340;&#36890;&#30693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长子残联〔2023〕35号 关于2023年度“一户多残”家庭特殊补助申报工作的通知.docx</Template>
  <Pages>3</Pages>
  <Words>985</Words>
  <Characters>1025</Characters>
  <Lines>9</Lines>
  <Paragraphs>2</Paragraphs>
  <TotalTime>2</TotalTime>
  <ScaleCrop>false</ScaleCrop>
  <LinksUpToDate>false</LinksUpToDate>
  <CharactersWithSpaces>1048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2024-12-05T09:01:00Z</dcterms:created>
  <dc:creator>范梦莹</dc:creator>
  <cp:lastModifiedBy>lenovo</cp:lastModifiedBy>
  <dcterms:modified xsi:type="dcterms:W3CDTF">2025-01-06T09:07:38Z</dcterms:modified>
  <dc:title>虞城县教育局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9A1F6DE0EF5A441EB96FA6C94EBA090C_13</vt:lpwstr>
  </property>
</Properties>
</file>