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3"/>
          <w:shd w:val="clear" w:fill="FFFFFF"/>
          <w:lang w:eastAsia="zh-CN"/>
        </w:rPr>
        <w:t>长子县王峪学区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3"/>
          <w:shd w:val="clear" w:fill="FFFFFF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3"/>
          <w:shd w:val="clear" w:fill="FFFFFF"/>
        </w:rPr>
        <w:t>采购信息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270" w:right="0"/>
        <w:jc w:val="left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944" w:firstLineChars="40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单位：山西省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长治市长子县王峪学区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单位：万元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 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                                       </w:t>
      </w:r>
    </w:p>
    <w:tbl>
      <w:tblPr>
        <w:tblStyle w:val="5"/>
        <w:tblW w:w="0" w:type="auto"/>
        <w:tblInd w:w="272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667"/>
        <w:gridCol w:w="1029"/>
        <w:gridCol w:w="1065"/>
        <w:gridCol w:w="1391"/>
        <w:gridCol w:w="1542"/>
        <w:gridCol w:w="114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采购项目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类别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预算金额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是\否政府采购目录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采购方式</w:t>
            </w: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供应商或施工方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成交金额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14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一体机采购</w:t>
            </w:r>
            <w:bookmarkStart w:id="0" w:name="_GoBack"/>
            <w:bookmarkEnd w:id="0"/>
          </w:p>
        </w:tc>
        <w:tc>
          <w:tcPr>
            <w:tcW w:w="6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</w:t>
            </w:r>
          </w:p>
        </w:tc>
        <w:tc>
          <w:tcPr>
            <w:tcW w:w="1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  <w:tc>
          <w:tcPr>
            <w:tcW w:w="13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政府电子卖场</w:t>
            </w:r>
          </w:p>
        </w:tc>
        <w:tc>
          <w:tcPr>
            <w:tcW w:w="15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长子县浩升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商贸有限公司</w:t>
            </w:r>
          </w:p>
        </w:tc>
        <w:tc>
          <w:tcPr>
            <w:tcW w:w="1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14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听课教室设备采购</w:t>
            </w:r>
          </w:p>
        </w:tc>
        <w:tc>
          <w:tcPr>
            <w:tcW w:w="6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货物</w:t>
            </w:r>
          </w:p>
        </w:tc>
        <w:tc>
          <w:tcPr>
            <w:tcW w:w="1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3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山西省政府电子卖场</w:t>
            </w:r>
          </w:p>
        </w:tc>
        <w:tc>
          <w:tcPr>
            <w:tcW w:w="15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山西正洋科技有限公司</w:t>
            </w:r>
          </w:p>
        </w:tc>
        <w:tc>
          <w:tcPr>
            <w:tcW w:w="1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4.79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27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 </w:t>
      </w:r>
    </w:p>
    <w:p>
      <w:pPr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</w:t>
      </w:r>
    </w:p>
    <w:p>
      <w:pPr>
        <w:ind w:firstLine="4108" w:firstLineChars="13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 xml:space="preserve">     长子县王峪学区</w:t>
      </w:r>
    </w:p>
    <w:p>
      <w:pPr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 xml:space="preserve">                              2022年12月31日</w:t>
      </w:r>
    </w:p>
    <w:p>
      <w:pPr>
        <w:ind w:firstLine="632" w:firstLineChars="200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24"/>
          <w:highlight w:val="none"/>
          <w:shd w:val="clear" w:fill="FFFFFF"/>
          <w:lang w:val="en-US" w:eastAsia="zh-CN"/>
        </w:rPr>
        <w:t>（此件主动公开）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+中文正文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82628"/>
    <w:rsid w:val="02F77153"/>
    <w:rsid w:val="06E150EF"/>
    <w:rsid w:val="15C106BE"/>
    <w:rsid w:val="1D2C0BEB"/>
    <w:rsid w:val="201C293F"/>
    <w:rsid w:val="276E3E11"/>
    <w:rsid w:val="2A1A7A60"/>
    <w:rsid w:val="33E85C36"/>
    <w:rsid w:val="46182628"/>
    <w:rsid w:val="55F47291"/>
    <w:rsid w:val="6A4B7308"/>
    <w:rsid w:val="75A7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2023-05-19T13:37:00Z</dcterms:created>
  <dc:creator>helina</dc:creator>
  <cp:lastModifiedBy>user</cp:lastModifiedBy>
  <dcterms:modified xsi:type="dcterms:W3CDTF">2025-04-17T16:17:58Z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38DBF91F319942E695B9A4C67F98E513</vt:lpwstr>
  </property>
</Properties>
</file>