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B21F5"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长子县机关幼儿园202</w:t>
      </w:r>
      <w:r>
        <w:rPr>
          <w:rFonts w:hint="eastAsia"/>
          <w:b/>
          <w:bCs/>
          <w:sz w:val="40"/>
          <w:szCs w:val="40"/>
          <w:lang w:val="en-US" w:eastAsia="zh-CN"/>
        </w:rPr>
        <w:t>4</w:t>
      </w:r>
      <w:r>
        <w:rPr>
          <w:rFonts w:hint="eastAsia"/>
          <w:b/>
          <w:bCs/>
          <w:sz w:val="40"/>
          <w:szCs w:val="40"/>
        </w:rPr>
        <w:t>---202</w:t>
      </w:r>
      <w:r>
        <w:rPr>
          <w:rFonts w:hint="eastAsia"/>
          <w:b/>
          <w:bCs/>
          <w:sz w:val="40"/>
          <w:szCs w:val="40"/>
          <w:lang w:val="en-US" w:eastAsia="zh-CN"/>
        </w:rPr>
        <w:t>5</w:t>
      </w:r>
      <w:r>
        <w:rPr>
          <w:rFonts w:hint="eastAsia"/>
          <w:b/>
          <w:bCs/>
          <w:sz w:val="40"/>
          <w:szCs w:val="40"/>
        </w:rPr>
        <w:t>学年</w:t>
      </w:r>
      <w:r>
        <w:rPr>
          <w:rFonts w:hint="eastAsia"/>
          <w:b/>
          <w:bCs/>
          <w:sz w:val="40"/>
          <w:szCs w:val="40"/>
          <w:lang w:eastAsia="zh-CN"/>
        </w:rPr>
        <w:t>下</w:t>
      </w:r>
      <w:r>
        <w:rPr>
          <w:rFonts w:hint="eastAsia"/>
          <w:b/>
          <w:bCs/>
          <w:sz w:val="40"/>
          <w:szCs w:val="40"/>
        </w:rPr>
        <w:t>学期逐月工作安排</w:t>
      </w:r>
    </w:p>
    <w:p w14:paraId="2DF17CFB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</w:p>
    <w:p w14:paraId="1EB3EF08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49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3"/>
        <w:gridCol w:w="1454"/>
        <w:gridCol w:w="1773"/>
        <w:gridCol w:w="2755"/>
        <w:gridCol w:w="3862"/>
        <w:gridCol w:w="1610"/>
        <w:gridCol w:w="1429"/>
        <w:gridCol w:w="1476"/>
      </w:tblGrid>
      <w:tr w14:paraId="3B17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62" w:type="pct"/>
            <w:gridSpan w:val="3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523D6FDF">
            <w:pPr>
              <w:snapToGrid w:val="0"/>
              <w:spacing w:line="240" w:lineRule="auto"/>
              <w:jc w:val="both"/>
              <w:rPr>
                <w:vertAlign w:val="baseline"/>
              </w:rPr>
            </w:pPr>
          </w:p>
          <w:p w14:paraId="637C7DCD">
            <w:pPr>
              <w:snapToGrid w:val="0"/>
              <w:spacing w:line="240" w:lineRule="auto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时间</w:t>
            </w:r>
          </w:p>
          <w:p w14:paraId="6BCB689E"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4337" w:type="pct"/>
            <w:gridSpan w:val="6"/>
            <w:vAlign w:val="center"/>
          </w:tcPr>
          <w:p w14:paraId="2305CAAA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具体工作安排</w:t>
            </w:r>
          </w:p>
        </w:tc>
      </w:tr>
      <w:tr w14:paraId="2A9D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58" w:type="pct"/>
            <w:gridSpan w:val="4"/>
            <w:vAlign w:val="center"/>
          </w:tcPr>
          <w:p w14:paraId="77C867F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重点工作</w:t>
            </w:r>
          </w:p>
        </w:tc>
        <w:tc>
          <w:tcPr>
            <w:tcW w:w="926" w:type="pct"/>
            <w:vAlign w:val="center"/>
          </w:tcPr>
          <w:p w14:paraId="5D726B8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后勤</w:t>
            </w:r>
            <w:r>
              <w:rPr>
                <w:rFonts w:hint="eastAsia"/>
                <w:b/>
                <w:bCs/>
                <w:sz w:val="24"/>
                <w:szCs w:val="28"/>
              </w:rPr>
              <w:t>安全</w:t>
            </w:r>
          </w:p>
        </w:tc>
        <w:tc>
          <w:tcPr>
            <w:tcW w:w="1298" w:type="pct"/>
            <w:vAlign w:val="center"/>
          </w:tcPr>
          <w:p w14:paraId="6944233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保教工作</w:t>
            </w:r>
          </w:p>
        </w:tc>
        <w:tc>
          <w:tcPr>
            <w:tcW w:w="541" w:type="pct"/>
            <w:vAlign w:val="center"/>
          </w:tcPr>
          <w:p w14:paraId="34B4271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卫生保健</w:t>
            </w:r>
          </w:p>
        </w:tc>
        <w:tc>
          <w:tcPr>
            <w:tcW w:w="480" w:type="pct"/>
            <w:vAlign w:val="center"/>
          </w:tcPr>
          <w:p w14:paraId="27F27BA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主题节日</w:t>
            </w:r>
          </w:p>
        </w:tc>
        <w:tc>
          <w:tcPr>
            <w:tcW w:w="494" w:type="pct"/>
            <w:vAlign w:val="center"/>
          </w:tcPr>
          <w:p w14:paraId="543F025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大型活动</w:t>
            </w:r>
          </w:p>
        </w:tc>
      </w:tr>
      <w:tr w14:paraId="251D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73" w:type="pct"/>
            <w:gridSpan w:val="2"/>
            <w:vAlign w:val="center"/>
          </w:tcPr>
          <w:p w14:paraId="736EBFC2"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二</w:t>
            </w:r>
            <w:r>
              <w:rPr>
                <w:rFonts w:hint="eastAsia"/>
                <w:b/>
                <w:bCs/>
                <w:sz w:val="30"/>
                <w:szCs w:val="30"/>
              </w:rPr>
              <w:t>月</w:t>
            </w:r>
          </w:p>
        </w:tc>
        <w:tc>
          <w:tcPr>
            <w:tcW w:w="1085" w:type="pct"/>
            <w:gridSpan w:val="2"/>
            <w:vAlign w:val="center"/>
          </w:tcPr>
          <w:p w14:paraId="2734B9A0"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5594A11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制定全园逐月重点工作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计划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 w14:paraId="5FFA8BC3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◆各科室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制定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学期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计划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 w14:paraId="34BF2D47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◆制定本学期课题工作计划。</w:t>
            </w:r>
          </w:p>
          <w:p w14:paraId="5C72B8BC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◆制定本学期党建工作计划。</w:t>
            </w:r>
          </w:p>
          <w:p w14:paraId="6C67E1F6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181FDCA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pct"/>
            <w:vAlign w:val="center"/>
          </w:tcPr>
          <w:p w14:paraId="226A6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全园设施设备安全排查、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清洁消毒，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做好幼儿入园准备工作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D1E6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◆制定安全工作计划，层层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签订安全目标责任书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4CC3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◆开展“安全第一课”教育活动。</w:t>
            </w:r>
          </w:p>
          <w:p w14:paraId="6EF5B0A3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◆安保、食堂人员、保育教师岗位培训。</w:t>
            </w:r>
          </w:p>
          <w:p w14:paraId="5B1BF6C5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◆开展安全知识培训工作。</w:t>
            </w:r>
          </w:p>
        </w:tc>
        <w:tc>
          <w:tcPr>
            <w:tcW w:w="1298" w:type="pct"/>
            <w:vAlign w:val="center"/>
          </w:tcPr>
          <w:p w14:paraId="0CF92DBD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◆园本课程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、新学期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教材研讨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逐级制定工作计划。</w:t>
            </w:r>
          </w:p>
          <w:p w14:paraId="3698641F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各班级进行环创工作。</w:t>
            </w:r>
          </w:p>
          <w:p w14:paraId="51453CEB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◆组织班级做好“开学第一课”专题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 w14:paraId="67DDD901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制定教育教学、联盟办园、幼小衔接工作计划。</w:t>
            </w:r>
          </w:p>
          <w:p w14:paraId="718E10E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开展“趣学美育”的培训工作。</w:t>
            </w:r>
          </w:p>
          <w:p w14:paraId="056C9972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vAlign w:val="center"/>
          </w:tcPr>
          <w:p w14:paraId="7517FB01">
            <w:pPr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◆全园做好卫生消毒工作。</w:t>
            </w:r>
          </w:p>
          <w:p w14:paraId="554D5386">
            <w:pPr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◆规范班级一日活动环节。</w:t>
            </w:r>
          </w:p>
        </w:tc>
        <w:tc>
          <w:tcPr>
            <w:tcW w:w="480" w:type="pct"/>
            <w:vAlign w:val="center"/>
          </w:tcPr>
          <w:p w14:paraId="684C0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二十四节气：“立春”“雨水”</w:t>
            </w:r>
          </w:p>
          <w:p w14:paraId="481F1EAC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传统节日：“春节”“元宵节”</w:t>
            </w:r>
          </w:p>
        </w:tc>
        <w:tc>
          <w:tcPr>
            <w:tcW w:w="494" w:type="pct"/>
            <w:vAlign w:val="center"/>
          </w:tcPr>
          <w:p w14:paraId="259DA464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召开全园教职工新学期工作会议。</w:t>
            </w:r>
          </w:p>
          <w:p w14:paraId="4ACA8967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6D86609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27FA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73" w:type="pct"/>
            <w:gridSpan w:val="2"/>
            <w:vAlign w:val="center"/>
          </w:tcPr>
          <w:p w14:paraId="36908C65">
            <w:pPr>
              <w:spacing w:line="360" w:lineRule="exact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三</w:t>
            </w:r>
            <w:r>
              <w:rPr>
                <w:rFonts w:hint="eastAsia"/>
                <w:b/>
                <w:bCs/>
                <w:sz w:val="30"/>
                <w:szCs w:val="30"/>
              </w:rPr>
              <w:t>月</w:t>
            </w:r>
          </w:p>
          <w:p w14:paraId="5847063C">
            <w:pPr>
              <w:spacing w:line="360" w:lineRule="exact"/>
              <w:jc w:val="center"/>
              <w:rPr>
                <w:rFonts w:hint="eastAsia" w:eastAsiaTheme="minor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026E6D04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完成山西省“十四五”教育科学规划课题的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研究报告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 w14:paraId="74DB5212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◆开展幼小衔接家长主题讲座。</w:t>
            </w:r>
          </w:p>
          <w:p w14:paraId="7D6DDC8F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26" w:type="pct"/>
            <w:vAlign w:val="center"/>
          </w:tcPr>
          <w:p w14:paraId="29A394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◆对幼儿进行防拐骗、防溺水等安全教育。</w:t>
            </w:r>
          </w:p>
          <w:p w14:paraId="07BAAD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◆对校园及周边环境安全隐患排查。</w:t>
            </w:r>
          </w:p>
          <w:p w14:paraId="2B9259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◆全园开展安全疏散演练活动。</w:t>
            </w:r>
          </w:p>
          <w:p w14:paraId="58899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◆邀请法治副校长进行法制培训。</w:t>
            </w:r>
          </w:p>
          <w:p w14:paraId="0C2C06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B511A0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298" w:type="pct"/>
            <w:vAlign w:val="center"/>
          </w:tcPr>
          <w:p w14:paraId="6FA3A73A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◆课题研究：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撰写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品格论文、品格案例及收集整理工作。</w:t>
            </w:r>
          </w:p>
          <w:p w14:paraId="27D484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教师听评课及优质活动观摩交流。</w:t>
            </w:r>
          </w:p>
          <w:p w14:paraId="0F5ED3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班级区域活动组织的观摩。</w:t>
            </w:r>
          </w:p>
          <w:p w14:paraId="43CA7827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◆进行班级环创评比工作。</w:t>
            </w:r>
          </w:p>
          <w:p w14:paraId="3398034F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规范联盟园一日活动组织。</w:t>
            </w:r>
          </w:p>
          <w:p w14:paraId="335D865B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幼小衔接之生活准备经验分享。</w:t>
            </w:r>
          </w:p>
          <w:p w14:paraId="38D750C4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开展《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3-6岁儿童学习与发展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指南》专题培训。</w:t>
            </w:r>
          </w:p>
          <w:p w14:paraId="28B3BB5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41" w:type="pct"/>
            <w:vAlign w:val="center"/>
          </w:tcPr>
          <w:p w14:paraId="01F30A6E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◆保健室常规体检及春季传染病预防培训。</w:t>
            </w:r>
          </w:p>
          <w:p w14:paraId="2B073740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◆严格做好晨午检及消毒工作。</w:t>
            </w:r>
          </w:p>
          <w:p w14:paraId="5ABC6AD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◆保育教师技能展示。</w:t>
            </w:r>
          </w:p>
          <w:p w14:paraId="5378C9D4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◆组织“爱耳日”健康教育活动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。</w:t>
            </w:r>
          </w:p>
        </w:tc>
        <w:tc>
          <w:tcPr>
            <w:tcW w:w="480" w:type="pct"/>
            <w:vAlign w:val="center"/>
          </w:tcPr>
          <w:p w14:paraId="5729FC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◆二十四节气：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惊蛰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“春分”</w:t>
            </w:r>
          </w:p>
          <w:p w14:paraId="17002BF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◆主题活动：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3月3日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爱耳日”“三八妇女节”“植树节”“学雷锋月”</w:t>
            </w:r>
          </w:p>
        </w:tc>
        <w:tc>
          <w:tcPr>
            <w:tcW w:w="494" w:type="pct"/>
            <w:vAlign w:val="center"/>
          </w:tcPr>
          <w:p w14:paraId="3D3132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◆召开新学期家长会暨家长品格课堂。</w:t>
            </w:r>
          </w:p>
          <w:p w14:paraId="601AC2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◆雷锋日文明实践展示活动。</w:t>
            </w:r>
          </w:p>
          <w:p w14:paraId="4E6993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制定“三八妇女节”教师及幼儿活动方案。</w:t>
            </w:r>
          </w:p>
          <w:p w14:paraId="1082674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4D48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173" w:type="pct"/>
            <w:gridSpan w:val="2"/>
            <w:vAlign w:val="center"/>
          </w:tcPr>
          <w:p w14:paraId="6C9B3F9D">
            <w:pPr>
              <w:spacing w:line="360" w:lineRule="exact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四</w:t>
            </w:r>
            <w:r>
              <w:rPr>
                <w:rFonts w:hint="eastAsia"/>
                <w:b/>
                <w:bCs/>
                <w:sz w:val="30"/>
                <w:szCs w:val="30"/>
              </w:rPr>
              <w:t>月</w:t>
            </w:r>
          </w:p>
          <w:p w14:paraId="3DD50A83"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2B9C7495"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完成山西省“十四五”教育科学规划课题的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结题报告及成果公告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 w14:paraId="39746C36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◆开展“春日研学，了解长子”实践活动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 w14:paraId="4E88DA95"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政治理论学习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 w14:paraId="74577654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26" w:type="pct"/>
            <w:vAlign w:val="center"/>
          </w:tcPr>
          <w:p w14:paraId="3361D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◆做好常规安全隐患排查工作。</w:t>
            </w:r>
          </w:p>
          <w:p w14:paraId="08079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◆开展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安全教育论坛活动。</w:t>
            </w:r>
          </w:p>
          <w:p w14:paraId="31B1D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◆开展清明节安全教育及宣传工作。</w:t>
            </w:r>
          </w:p>
          <w:p w14:paraId="5C938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◆开展“4·15”全民国家安全教育日宣传活动。</w:t>
            </w:r>
          </w:p>
          <w:p w14:paraId="07B6F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◆开展食品安全教育活动及预防食物中毒的安全演练。</w:t>
            </w:r>
          </w:p>
          <w:p w14:paraId="3AE490F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◆做好研学安全工作。</w:t>
            </w:r>
          </w:p>
        </w:tc>
        <w:tc>
          <w:tcPr>
            <w:tcW w:w="1298" w:type="pct"/>
            <w:vAlign w:val="center"/>
          </w:tcPr>
          <w:p w14:paraId="682B607A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◆做好本月家长品格课堂研讨工作，按时召开品格课堂家长会。</w:t>
            </w:r>
          </w:p>
          <w:p w14:paraId="354C46D7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开展研学实践活动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 w14:paraId="64316506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组织联盟园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开展游戏化教学的联动教研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，协助联盟园召开春季亲子运动会。</w:t>
            </w:r>
          </w:p>
          <w:p w14:paraId="453C0CDD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开展“最是书香能致远”阅读节活动。</w:t>
            </w:r>
          </w:p>
          <w:p w14:paraId="6B0CBBDB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开展幼小衔接之身心准备“我爱运动”经验分享活动。（视频分享）</w:t>
            </w:r>
          </w:p>
          <w:p w14:paraId="26454F2F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开展《幼儿园保育教育质量评估指南》专题培训。</w:t>
            </w:r>
          </w:p>
        </w:tc>
        <w:tc>
          <w:tcPr>
            <w:tcW w:w="541" w:type="pct"/>
            <w:vAlign w:val="center"/>
          </w:tcPr>
          <w:p w14:paraId="50CF00A2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◆开展儿童心理健康知识宣传教育。</w:t>
            </w:r>
          </w:p>
          <w:p w14:paraId="639DB351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◆开展幼儿健康教育活动。</w:t>
            </w:r>
          </w:p>
        </w:tc>
        <w:tc>
          <w:tcPr>
            <w:tcW w:w="480" w:type="pct"/>
            <w:vAlign w:val="center"/>
          </w:tcPr>
          <w:p w14:paraId="62A5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◆二十四节气：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“清明”“谷雨”</w:t>
            </w:r>
          </w:p>
          <w:p w14:paraId="1609AFF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主题活动：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“阅读月”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“五一”劳动节</w:t>
            </w:r>
          </w:p>
        </w:tc>
        <w:tc>
          <w:tcPr>
            <w:tcW w:w="494" w:type="pct"/>
            <w:vAlign w:val="center"/>
          </w:tcPr>
          <w:p w14:paraId="2B5BD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开展“春日研学，了解长子”实践活动</w:t>
            </w:r>
          </w:p>
          <w:p w14:paraId="13334F5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开展第九届阅读节活动。</w:t>
            </w:r>
          </w:p>
        </w:tc>
      </w:tr>
      <w:tr w14:paraId="3ED6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73" w:type="pct"/>
            <w:gridSpan w:val="2"/>
            <w:vAlign w:val="center"/>
          </w:tcPr>
          <w:p w14:paraId="6B367940">
            <w:pPr>
              <w:spacing w:line="360" w:lineRule="exact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五</w:t>
            </w:r>
            <w:r>
              <w:rPr>
                <w:rFonts w:hint="eastAsia"/>
                <w:b/>
                <w:bCs/>
                <w:sz w:val="30"/>
                <w:szCs w:val="30"/>
              </w:rPr>
              <w:t>月</w:t>
            </w:r>
          </w:p>
          <w:p w14:paraId="62CE43E7">
            <w:pPr>
              <w:jc w:val="center"/>
              <w:rPr>
                <w:vertAlign w:val="baseline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2EEF5E52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完善清廉学校建设相关资料。</w:t>
            </w:r>
          </w:p>
          <w:p w14:paraId="77A07ABC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◆总结试点班级经验，在全园范围内推广品格教育新模式。</w:t>
            </w:r>
          </w:p>
        </w:tc>
        <w:tc>
          <w:tcPr>
            <w:tcW w:w="926" w:type="pct"/>
            <w:vAlign w:val="center"/>
          </w:tcPr>
          <w:p w14:paraId="73E20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◆开展常规安全教育活动及隐患排查工作。</w:t>
            </w:r>
          </w:p>
          <w:p w14:paraId="4F9D6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◆做好防震疏散安全演练及主题教育活动。</w:t>
            </w:r>
          </w:p>
          <w:p w14:paraId="2F3875B0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◆强化食堂从业人员的卫生消毒工作。</w:t>
            </w:r>
          </w:p>
          <w:p w14:paraId="2F784BAE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◆做好庆“六一”安全工作。</w:t>
            </w:r>
          </w:p>
          <w:p w14:paraId="6A4E62A0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298" w:type="pct"/>
            <w:vAlign w:val="center"/>
          </w:tcPr>
          <w:p w14:paraId="0650E084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◆班级品格活动实施经验分享。</w:t>
            </w:r>
          </w:p>
          <w:p w14:paraId="4E86DC51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与联盟园共同研讨“庆六一”活动方案。</w:t>
            </w:r>
          </w:p>
          <w:p w14:paraId="7B77AB6A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开展“庆六一”系列活动。</w:t>
            </w:r>
          </w:p>
          <w:p w14:paraId="7CF0D533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开展幼小衔接之社会准备“走进社区”活动。</w:t>
            </w:r>
          </w:p>
        </w:tc>
        <w:tc>
          <w:tcPr>
            <w:tcW w:w="541" w:type="pct"/>
            <w:vAlign w:val="center"/>
          </w:tcPr>
          <w:p w14:paraId="3ADE31E2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◆学习夏季卫生保健知识，开展班级主题活动。</w:t>
            </w:r>
          </w:p>
        </w:tc>
        <w:tc>
          <w:tcPr>
            <w:tcW w:w="480" w:type="pct"/>
            <w:vAlign w:val="center"/>
          </w:tcPr>
          <w:p w14:paraId="60D4D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二十四节气：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“立夏”“小满”</w:t>
            </w:r>
          </w:p>
          <w:p w14:paraId="1AD34C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主题活动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母亲节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、“六一儿童节”</w:t>
            </w:r>
          </w:p>
          <w:p w14:paraId="1BDEDC64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494" w:type="pct"/>
            <w:vAlign w:val="center"/>
          </w:tcPr>
          <w:p w14:paraId="0EC87203">
            <w:pPr>
              <w:spacing w:line="360" w:lineRule="exact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◆开展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“庆六一”系列活动。</w:t>
            </w:r>
          </w:p>
        </w:tc>
      </w:tr>
      <w:tr w14:paraId="1529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173" w:type="pct"/>
            <w:gridSpan w:val="2"/>
            <w:vAlign w:val="center"/>
          </w:tcPr>
          <w:p w14:paraId="6F53B0A8">
            <w:pPr>
              <w:spacing w:line="360" w:lineRule="exact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六</w:t>
            </w:r>
            <w:r>
              <w:rPr>
                <w:rFonts w:hint="eastAsia"/>
                <w:b/>
                <w:bCs/>
                <w:sz w:val="30"/>
                <w:szCs w:val="30"/>
              </w:rPr>
              <w:t>月</w:t>
            </w:r>
          </w:p>
          <w:p w14:paraId="5AB40FDB">
            <w:pPr>
              <w:jc w:val="center"/>
              <w:rPr>
                <w:vertAlign w:val="baseline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2B81D012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组织大班幼儿参观小学。</w:t>
            </w:r>
          </w:p>
          <w:p w14:paraId="518E00D3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全园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幼儿综合发展评价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 w14:paraId="6E7FBFF3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联盟办园工作总结。</w:t>
            </w:r>
          </w:p>
          <w:p w14:paraId="0507B445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幼小衔接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工作总结。</w:t>
            </w:r>
          </w:p>
          <w:p w14:paraId="69A3E05C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组织开展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迎七一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系列活动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。</w:t>
            </w:r>
          </w:p>
          <w:p w14:paraId="0753A76F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26" w:type="pct"/>
            <w:vAlign w:val="center"/>
          </w:tcPr>
          <w:p w14:paraId="1670B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◆做好安全生产月的宣传工作。</w:t>
            </w:r>
          </w:p>
          <w:p w14:paraId="7CC02E0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班级开展防溺水、防雷电安全教育活动。</w:t>
            </w:r>
          </w:p>
          <w:p w14:paraId="14D95FA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298" w:type="pct"/>
            <w:vAlign w:val="center"/>
          </w:tcPr>
          <w:p w14:paraId="36F1B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召开大班家长会，进行幼小衔接经验分享交流。</w:t>
            </w:r>
          </w:p>
          <w:p w14:paraId="3249EB64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◆组织幼儿到小学参观，让孩子们熟悉校园环境、了解小学生的学习和活动，建立对小学生活的期待和向往。</w:t>
            </w:r>
          </w:p>
          <w:p w14:paraId="748FDE8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◆全园幼儿综合发展评价。</w:t>
            </w:r>
          </w:p>
          <w:p w14:paraId="41496530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全面总结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研究成果，整理资料并归档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。</w:t>
            </w:r>
          </w:p>
          <w:p w14:paraId="3A5C9B8D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◆班级幼小衔接活动案例分享。</w:t>
            </w:r>
          </w:p>
          <w:p w14:paraId="2CFDC0BC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pct"/>
            <w:vAlign w:val="center"/>
          </w:tcPr>
          <w:p w14:paraId="53FAF8DB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◆组织“爱眼日”健康教育活动。</w:t>
            </w:r>
          </w:p>
          <w:p w14:paraId="1CBAB10C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◆邀请县妇幼保健院进行“爱眼日”专题讲座。</w:t>
            </w:r>
          </w:p>
        </w:tc>
        <w:tc>
          <w:tcPr>
            <w:tcW w:w="480" w:type="pct"/>
            <w:vAlign w:val="center"/>
          </w:tcPr>
          <w:p w14:paraId="26CF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二十四节气：“芒种”“夏至”</w:t>
            </w:r>
          </w:p>
          <w:p w14:paraId="71398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传统节日：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端午节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”</w:t>
            </w:r>
          </w:p>
          <w:p w14:paraId="0AED2013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主题活动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：“爱眼日”</w:t>
            </w:r>
          </w:p>
        </w:tc>
        <w:tc>
          <w:tcPr>
            <w:tcW w:w="494" w:type="pct"/>
            <w:vAlign w:val="center"/>
          </w:tcPr>
          <w:p w14:paraId="3689B3A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多种形式做好幼小衔接，组织大班幼儿参观小学。</w:t>
            </w:r>
          </w:p>
        </w:tc>
      </w:tr>
      <w:tr w14:paraId="2489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73" w:type="pct"/>
            <w:gridSpan w:val="2"/>
            <w:vAlign w:val="center"/>
          </w:tcPr>
          <w:p w14:paraId="71E059AF">
            <w:pPr>
              <w:spacing w:line="360" w:lineRule="exact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七</w:t>
            </w:r>
            <w:r>
              <w:rPr>
                <w:rFonts w:hint="eastAsia"/>
                <w:b/>
                <w:bCs/>
                <w:sz w:val="30"/>
                <w:szCs w:val="30"/>
              </w:rPr>
              <w:t>月</w:t>
            </w:r>
          </w:p>
          <w:p w14:paraId="49E03056">
            <w:pPr>
              <w:jc w:val="center"/>
              <w:rPr>
                <w:vertAlign w:val="baseline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19DCCDBB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学期末总结交流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26" w:type="pct"/>
            <w:vAlign w:val="center"/>
          </w:tcPr>
          <w:p w14:paraId="1C0F0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◆做好档案资料的归档工作。</w:t>
            </w:r>
          </w:p>
          <w:p w14:paraId="74A354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◆做好暑假安全教育及教师值班工作。</w:t>
            </w:r>
          </w:p>
          <w:p w14:paraId="3887C1AD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◆对全园设施设备检查、维修。</w:t>
            </w:r>
          </w:p>
          <w:p w14:paraId="6121668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298" w:type="pct"/>
            <w:vAlign w:val="center"/>
          </w:tcPr>
          <w:p w14:paraId="3684B5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◆开展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大班幼儿毕业典礼活动。</w:t>
            </w:r>
          </w:p>
          <w:p w14:paraId="671CF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◆做好总结工作，资料归档。</w:t>
            </w:r>
          </w:p>
        </w:tc>
        <w:tc>
          <w:tcPr>
            <w:tcW w:w="541" w:type="pct"/>
            <w:vAlign w:val="center"/>
          </w:tcPr>
          <w:p w14:paraId="53288006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◆做好总结工作，资料归档。</w:t>
            </w:r>
          </w:p>
          <w:p w14:paraId="302F230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◆做好假前班级卫生、消毒工作。</w:t>
            </w:r>
          </w:p>
        </w:tc>
        <w:tc>
          <w:tcPr>
            <w:tcW w:w="480" w:type="pct"/>
            <w:vAlign w:val="center"/>
          </w:tcPr>
          <w:p w14:paraId="6865D9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二十四节气：“小暑”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大暑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”</w:t>
            </w:r>
          </w:p>
          <w:p w14:paraId="7F66A500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◆主题活动：“七一”活动</w:t>
            </w:r>
          </w:p>
        </w:tc>
        <w:tc>
          <w:tcPr>
            <w:tcW w:w="494" w:type="pct"/>
            <w:vAlign w:val="center"/>
          </w:tcPr>
          <w:p w14:paraId="1E56FA04">
            <w:pPr>
              <w:spacing w:line="360" w:lineRule="exact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大班幼儿毕业典礼。</w:t>
            </w:r>
          </w:p>
        </w:tc>
      </w:tr>
      <w:tr w14:paraId="363FF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58" w:type="pct"/>
            <w:gridSpan w:val="4"/>
            <w:vAlign w:val="center"/>
          </w:tcPr>
          <w:p w14:paraId="0E56AA1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责任科室</w:t>
            </w:r>
          </w:p>
        </w:tc>
        <w:tc>
          <w:tcPr>
            <w:tcW w:w="926" w:type="pct"/>
            <w:vAlign w:val="center"/>
          </w:tcPr>
          <w:p w14:paraId="71B66AF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安全综治</w:t>
            </w:r>
          </w:p>
        </w:tc>
        <w:tc>
          <w:tcPr>
            <w:tcW w:w="1298" w:type="pct"/>
            <w:vAlign w:val="center"/>
          </w:tcPr>
          <w:p w14:paraId="441D813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教研室</w:t>
            </w:r>
          </w:p>
        </w:tc>
        <w:tc>
          <w:tcPr>
            <w:tcW w:w="541" w:type="pct"/>
            <w:vAlign w:val="center"/>
          </w:tcPr>
          <w:p w14:paraId="276BAC8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教研室 安全综治</w:t>
            </w:r>
          </w:p>
        </w:tc>
        <w:tc>
          <w:tcPr>
            <w:tcW w:w="480" w:type="pct"/>
            <w:vAlign w:val="center"/>
          </w:tcPr>
          <w:p w14:paraId="1D5EE14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安全综治</w:t>
            </w:r>
          </w:p>
        </w:tc>
        <w:tc>
          <w:tcPr>
            <w:tcW w:w="494" w:type="pct"/>
            <w:vAlign w:val="center"/>
          </w:tcPr>
          <w:p w14:paraId="35E3A2D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教研室 安全综治</w:t>
            </w:r>
          </w:p>
        </w:tc>
      </w:tr>
      <w:tr w14:paraId="502B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52" w:type="pct"/>
            <w:vAlign w:val="center"/>
          </w:tcPr>
          <w:p w14:paraId="5F0E9063"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常规工作</w:t>
            </w:r>
          </w:p>
        </w:tc>
        <w:tc>
          <w:tcPr>
            <w:tcW w:w="4847" w:type="pct"/>
            <w:gridSpan w:val="8"/>
            <w:vAlign w:val="center"/>
          </w:tcPr>
          <w:p w14:paraId="344EA776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每周进行一次卫生检查，检查重点随机调整。</w:t>
            </w:r>
          </w:p>
          <w:p w14:paraId="536FDAFC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根据课题实施计划，每两周进行一次关于课题的教研交流。</w:t>
            </w:r>
          </w:p>
          <w:p w14:paraId="32ADAF96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根据教研计划，每周四在教研组的指导下组织教研活动。</w:t>
            </w:r>
          </w:p>
          <w:p w14:paraId="130E501A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每月一次优秀班集体评选、每月班级幼儿常规发展性评价、每月各班以美篇形式总结班级工作（包含班本课程故事总结梳理）。</w:t>
            </w:r>
          </w:p>
        </w:tc>
      </w:tr>
    </w:tbl>
    <w:p w14:paraId="01A5F38E"/>
    <w:sectPr>
      <w:pgSz w:w="16838" w:h="23811"/>
      <w:pgMar w:top="1043" w:right="1026" w:bottom="1043" w:left="10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zI1ZjNmZDA0ZGY0N2YzZjU2MDlkMTUwODY3MGMifQ=="/>
    <w:docVar w:name="KSO_WPS_MARK_KEY" w:val="7aa65203-3453-46ce-b3ad-fddaa0211b4e"/>
  </w:docVars>
  <w:rsids>
    <w:rsidRoot w:val="00000000"/>
    <w:rsid w:val="017B5D5D"/>
    <w:rsid w:val="01C97392"/>
    <w:rsid w:val="053C6EDC"/>
    <w:rsid w:val="07936E48"/>
    <w:rsid w:val="0AB04B2F"/>
    <w:rsid w:val="0BCD088E"/>
    <w:rsid w:val="0CC25F19"/>
    <w:rsid w:val="0E303356"/>
    <w:rsid w:val="12957C2C"/>
    <w:rsid w:val="13021765"/>
    <w:rsid w:val="145C6C53"/>
    <w:rsid w:val="15F829AC"/>
    <w:rsid w:val="16337E88"/>
    <w:rsid w:val="19834CB4"/>
    <w:rsid w:val="1A0F6516"/>
    <w:rsid w:val="1B5C1A67"/>
    <w:rsid w:val="1C4C6724"/>
    <w:rsid w:val="1D063C00"/>
    <w:rsid w:val="1E3E73CA"/>
    <w:rsid w:val="201E74B3"/>
    <w:rsid w:val="202F346E"/>
    <w:rsid w:val="21DE15EF"/>
    <w:rsid w:val="23B720F8"/>
    <w:rsid w:val="265C6F87"/>
    <w:rsid w:val="268B33C8"/>
    <w:rsid w:val="273E043A"/>
    <w:rsid w:val="283F2925"/>
    <w:rsid w:val="287E1436"/>
    <w:rsid w:val="29FB0865"/>
    <w:rsid w:val="2EAC0272"/>
    <w:rsid w:val="2F3A66E3"/>
    <w:rsid w:val="2F792957"/>
    <w:rsid w:val="308570DA"/>
    <w:rsid w:val="30EB518F"/>
    <w:rsid w:val="31CB6D6E"/>
    <w:rsid w:val="32621481"/>
    <w:rsid w:val="32987598"/>
    <w:rsid w:val="33501EDE"/>
    <w:rsid w:val="33CE3AA5"/>
    <w:rsid w:val="35C76DF0"/>
    <w:rsid w:val="368B134C"/>
    <w:rsid w:val="37FF7772"/>
    <w:rsid w:val="38266F25"/>
    <w:rsid w:val="3C6127A9"/>
    <w:rsid w:val="40322DDA"/>
    <w:rsid w:val="4129762D"/>
    <w:rsid w:val="417E418B"/>
    <w:rsid w:val="41A76EB0"/>
    <w:rsid w:val="41C061C4"/>
    <w:rsid w:val="41E2438C"/>
    <w:rsid w:val="45596713"/>
    <w:rsid w:val="465B470D"/>
    <w:rsid w:val="47C50090"/>
    <w:rsid w:val="48E94252"/>
    <w:rsid w:val="493A0DF9"/>
    <w:rsid w:val="49911DAF"/>
    <w:rsid w:val="4CF13A14"/>
    <w:rsid w:val="4DF15A94"/>
    <w:rsid w:val="4E4D13DF"/>
    <w:rsid w:val="51B11685"/>
    <w:rsid w:val="51DA1CFF"/>
    <w:rsid w:val="5302663C"/>
    <w:rsid w:val="538277B6"/>
    <w:rsid w:val="538528F2"/>
    <w:rsid w:val="53ED01C1"/>
    <w:rsid w:val="565F7902"/>
    <w:rsid w:val="56F62E4F"/>
    <w:rsid w:val="57BD3B6F"/>
    <w:rsid w:val="59E06FAB"/>
    <w:rsid w:val="5A132EDD"/>
    <w:rsid w:val="5C853E3A"/>
    <w:rsid w:val="5CC915B5"/>
    <w:rsid w:val="5D077C99"/>
    <w:rsid w:val="5F667F53"/>
    <w:rsid w:val="5F954394"/>
    <w:rsid w:val="60F90953"/>
    <w:rsid w:val="61665FE8"/>
    <w:rsid w:val="61C827FF"/>
    <w:rsid w:val="62D653F0"/>
    <w:rsid w:val="635822A8"/>
    <w:rsid w:val="64A84855"/>
    <w:rsid w:val="680227E3"/>
    <w:rsid w:val="688D6550"/>
    <w:rsid w:val="68AF4719"/>
    <w:rsid w:val="6AD51582"/>
    <w:rsid w:val="6CA43E69"/>
    <w:rsid w:val="71B608C6"/>
    <w:rsid w:val="73B848DE"/>
    <w:rsid w:val="73CE64E9"/>
    <w:rsid w:val="7479207F"/>
    <w:rsid w:val="75E308CD"/>
    <w:rsid w:val="77BA4E88"/>
    <w:rsid w:val="78BD078C"/>
    <w:rsid w:val="7C653614"/>
    <w:rsid w:val="7D3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2009</Words>
  <Characters>2026</Characters>
  <Lines>0</Lines>
  <Paragraphs>0</Paragraphs>
  <TotalTime>14</TotalTime>
  <ScaleCrop>false</ScaleCrop>
  <LinksUpToDate>false</LinksUpToDate>
  <CharactersWithSpaces>2028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2023-02-10T01:00:00Z</dcterms:created>
  <dc:creator>Administrator</dc:creator>
  <cp:lastModifiedBy>枸艾梦</cp:lastModifiedBy>
  <dcterms:modified xsi:type="dcterms:W3CDTF">2025-03-12T08:48:58Z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8B78A9CFAAA14F3FBA1F8A7BE514C86A_13</vt:lpwstr>
  </property>
  <property fmtid="{D5CDD505-2E9C-101B-9397-08002B2CF9AE}" pid="4" name="KSOTemplateDocerSaveRecord">
    <vt:lpwstr>eyJoZGlkIjoiYWRhNjMyMTMwNWVlN2Q3Njk0MDk4ZTA0ODE5YTkwOGQiLCJ1c2VySWQiOiI0MTgwMTQyMTgifQ==</vt:lpwstr>
  </property>
</Properties>
</file>