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6C99"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长子县机关幼儿园2024---2025学年上学期逐月工作安排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2013"/>
        <w:tblOverlap w:val="never"/>
        <w:tblW w:w="14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278"/>
        <w:gridCol w:w="2825"/>
        <w:gridCol w:w="2043"/>
        <w:gridCol w:w="4305"/>
        <w:gridCol w:w="1486"/>
        <w:gridCol w:w="1346"/>
      </w:tblGrid>
      <w:tr w14:paraId="75AF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95" w:type="dxa"/>
            <w:gridSpan w:val="2"/>
            <w:tcBorders>
              <w:tl2br w:val="single" w:color="auto" w:sz="4" w:space="0"/>
            </w:tcBorders>
            <w:vAlign w:val="center"/>
          </w:tcPr>
          <w:p w14:paraId="56A6DBD7">
            <w:pPr>
              <w:snapToGrid w:val="0"/>
              <w:ind w:firstLine="1896" w:firstLineChars="787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内容</w:t>
            </w:r>
          </w:p>
          <w:p w14:paraId="06674E4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12005" w:type="dxa"/>
            <w:gridSpan w:val="5"/>
            <w:vAlign w:val="center"/>
          </w:tcPr>
          <w:p w14:paraId="3B973139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具体工作安排</w:t>
            </w:r>
          </w:p>
        </w:tc>
      </w:tr>
      <w:tr w14:paraId="31BF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795" w:type="dxa"/>
            <w:gridSpan w:val="2"/>
            <w:vAlign w:val="center"/>
          </w:tcPr>
          <w:p w14:paraId="4061FF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重点工作</w:t>
            </w:r>
          </w:p>
        </w:tc>
        <w:tc>
          <w:tcPr>
            <w:tcW w:w="2825" w:type="dxa"/>
            <w:vAlign w:val="center"/>
          </w:tcPr>
          <w:p w14:paraId="283AF7B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后勤安全</w:t>
            </w:r>
          </w:p>
        </w:tc>
        <w:tc>
          <w:tcPr>
            <w:tcW w:w="2043" w:type="dxa"/>
            <w:vAlign w:val="center"/>
          </w:tcPr>
          <w:p w14:paraId="0020B12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卫生保健</w:t>
            </w:r>
          </w:p>
        </w:tc>
        <w:tc>
          <w:tcPr>
            <w:tcW w:w="4305" w:type="dxa"/>
            <w:vAlign w:val="center"/>
          </w:tcPr>
          <w:p w14:paraId="079B40C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保教工作</w:t>
            </w:r>
          </w:p>
        </w:tc>
        <w:tc>
          <w:tcPr>
            <w:tcW w:w="1486" w:type="dxa"/>
            <w:vAlign w:val="center"/>
          </w:tcPr>
          <w:p w14:paraId="17D14680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主题节日</w:t>
            </w:r>
          </w:p>
        </w:tc>
        <w:tc>
          <w:tcPr>
            <w:tcW w:w="1346" w:type="dxa"/>
            <w:vAlign w:val="center"/>
          </w:tcPr>
          <w:p w14:paraId="420CF573">
            <w:pPr>
              <w:spacing w:line="40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大型活动</w:t>
            </w:r>
          </w:p>
        </w:tc>
      </w:tr>
      <w:tr w14:paraId="1E5E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517" w:type="dxa"/>
            <w:vAlign w:val="center"/>
          </w:tcPr>
          <w:p w14:paraId="1058591A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八月</w:t>
            </w:r>
          </w:p>
        </w:tc>
        <w:tc>
          <w:tcPr>
            <w:tcW w:w="2278" w:type="dxa"/>
            <w:vAlign w:val="center"/>
          </w:tcPr>
          <w:p w14:paraId="35278B8C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制定全园逐月重点工作计划。</w:t>
            </w:r>
          </w:p>
          <w:p w14:paraId="0053B383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制定联盟办园和幼小衔接计划。</w:t>
            </w:r>
          </w:p>
          <w:p w14:paraId="76EE1D1D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制定本学期党建工作计划。</w:t>
            </w:r>
          </w:p>
        </w:tc>
        <w:tc>
          <w:tcPr>
            <w:tcW w:w="2825" w:type="dxa"/>
            <w:vAlign w:val="center"/>
          </w:tcPr>
          <w:p w14:paraId="1594082A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◆全园设施设备、食堂安全排查、清洁消毒，做好幼儿入园准备工作。</w:t>
            </w:r>
          </w:p>
          <w:p w14:paraId="343ED307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◆制定安全工作计划，</w:t>
            </w:r>
          </w:p>
          <w:p w14:paraId="22417112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◆后勤人员安全培训。</w:t>
            </w:r>
          </w:p>
          <w:p w14:paraId="13638E9E">
            <w:pPr>
              <w:spacing w:line="30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◆食堂设施设备安全排查工作。</w:t>
            </w:r>
          </w:p>
          <w:p w14:paraId="39FADCBA"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◆食堂工作人员进行食品安全专题培训。</w:t>
            </w:r>
          </w:p>
        </w:tc>
        <w:tc>
          <w:tcPr>
            <w:tcW w:w="2043" w:type="dxa"/>
            <w:vAlign w:val="center"/>
          </w:tcPr>
          <w:p w14:paraId="369EB1F2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◆做好入园前教师体检工作。</w:t>
            </w:r>
          </w:p>
          <w:p w14:paraId="580C64C1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◆全园做好卫生消毒工作。</w:t>
            </w:r>
          </w:p>
          <w:p w14:paraId="500742F3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◆开展保育教师常规培训，规范一日流程。</w:t>
            </w:r>
          </w:p>
        </w:tc>
        <w:tc>
          <w:tcPr>
            <w:tcW w:w="4305" w:type="dxa"/>
            <w:vAlign w:val="center"/>
          </w:tcPr>
          <w:p w14:paraId="0DE33D84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园本课程、新学期教材研讨；逐级制定工作计划及班级环创工作。</w:t>
            </w:r>
          </w:p>
          <w:p w14:paraId="29B05196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建立健全教师个人成长档案，制定教师分层培养计划。</w:t>
            </w:r>
          </w:p>
          <w:p w14:paraId="597A511C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外出培训教师的二次培训活动。</w:t>
            </w:r>
          </w:p>
        </w:tc>
        <w:tc>
          <w:tcPr>
            <w:tcW w:w="1486" w:type="dxa"/>
            <w:vAlign w:val="center"/>
          </w:tcPr>
          <w:p w14:paraId="3B58D7BF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◆二十四节气：“立秋”“处暑”。</w:t>
            </w:r>
          </w:p>
          <w:p w14:paraId="4C38D54E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4EA394AD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制定“牵手奥运 梦想启航”秋季中大班开学典礼暨小班迎新活动方案。</w:t>
            </w:r>
          </w:p>
        </w:tc>
      </w:tr>
      <w:tr w14:paraId="4A60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517" w:type="dxa"/>
            <w:vAlign w:val="center"/>
          </w:tcPr>
          <w:p w14:paraId="3CB5492A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九月</w:t>
            </w:r>
          </w:p>
        </w:tc>
        <w:tc>
          <w:tcPr>
            <w:tcW w:w="2278" w:type="dxa"/>
            <w:vAlign w:val="center"/>
          </w:tcPr>
          <w:p w14:paraId="64F9DE4D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规范一日活动常规。</w:t>
            </w:r>
          </w:p>
          <w:p w14:paraId="3870BF40"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△组织安全、卫生保健培训。</w:t>
            </w:r>
          </w:p>
          <w:p w14:paraId="2F583D5E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成立联盟办园组织领导机构，并召开中漳分园新学期家长会。</w:t>
            </w:r>
          </w:p>
          <w:p w14:paraId="70997A57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结合园内工作开展迎国庆活动。</w:t>
            </w:r>
          </w:p>
          <w:p w14:paraId="671177CF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与大宗食材供应商签订供货协议。</w:t>
            </w:r>
          </w:p>
        </w:tc>
        <w:tc>
          <w:tcPr>
            <w:tcW w:w="2825" w:type="dxa"/>
            <w:vAlign w:val="center"/>
          </w:tcPr>
          <w:p w14:paraId="49DE71AB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◆开展“安全第一课”教育活动。</w:t>
            </w:r>
          </w:p>
          <w:p w14:paraId="451FF1D6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◆层层签订安全目标责任书。做好教师、幼儿保险信息登记。</w:t>
            </w:r>
          </w:p>
          <w:p w14:paraId="4061ED49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◆对幼儿进行防拐骗、防溺水等安全教育。</w:t>
            </w:r>
          </w:p>
          <w:p w14:paraId="734F8C2C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◆对校园及周边环境安全隐患排查。</w:t>
            </w:r>
          </w:p>
          <w:p w14:paraId="16B4363A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◆开展安全知识培训。</w:t>
            </w:r>
          </w:p>
          <w:p w14:paraId="0B643C06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◆做好消防安全演练。</w:t>
            </w:r>
          </w:p>
          <w:p w14:paraId="15C269E2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◆做好国庆节假期安全教育工作。</w:t>
            </w:r>
          </w:p>
        </w:tc>
        <w:tc>
          <w:tcPr>
            <w:tcW w:w="2043" w:type="dxa"/>
            <w:vAlign w:val="center"/>
          </w:tcPr>
          <w:p w14:paraId="74D287A5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◆做好新入园幼儿健康情况统计排查。</w:t>
            </w:r>
          </w:p>
          <w:p w14:paraId="026DC71E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◆严格做好晨午检及消毒工作。</w:t>
            </w:r>
          </w:p>
          <w:p w14:paraId="61E7C8FF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◆班级进行卫生评比工作。</w:t>
            </w:r>
          </w:p>
          <w:p w14:paraId="49FD8090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◆组织“爱牙日”健康教育活动。</w:t>
            </w:r>
          </w:p>
        </w:tc>
        <w:tc>
          <w:tcPr>
            <w:tcW w:w="4305" w:type="dxa"/>
            <w:vAlign w:val="center"/>
          </w:tcPr>
          <w:p w14:paraId="4D228458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组织班级做好“开学第一课”主题教育活动。</w:t>
            </w:r>
          </w:p>
          <w:p w14:paraId="1C7085D5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召开新学期家长会暨品格教育家长课堂。</w:t>
            </w:r>
          </w:p>
          <w:p w14:paraId="3B782A67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进行班级环创评比工作。</w:t>
            </w:r>
          </w:p>
          <w:p w14:paraId="08622B5F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幼小衔接：学习《幼儿园入学准备教育指导要点》和幼小衔接方案。</w:t>
            </w:r>
          </w:p>
          <w:p w14:paraId="6753ABDC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◆对帮扶园送教下乡，一对一结对开展班级环创工作。</w:t>
            </w:r>
          </w:p>
          <w:p w14:paraId="592E8AB9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◆咔卡福音乐、小袋鼠主题课程培训活动。</w:t>
            </w:r>
          </w:p>
          <w:p w14:paraId="676A716C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◆咔卡福音乐听评课活动。</w:t>
            </w:r>
          </w:p>
          <w:p w14:paraId="3A2FF66A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◆全园开展推普系列活动。</w:t>
            </w:r>
          </w:p>
        </w:tc>
        <w:tc>
          <w:tcPr>
            <w:tcW w:w="1486" w:type="dxa"/>
            <w:vAlign w:val="center"/>
          </w:tcPr>
          <w:p w14:paraId="1EE477FF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◆二十四节气：“白露”“秋分”。</w:t>
            </w:r>
          </w:p>
          <w:p w14:paraId="2D48CEB5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◆主题活动：“教师节”“国庆节”。</w:t>
            </w:r>
          </w:p>
          <w:p w14:paraId="5F8E1A23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◆传统节日：“中秋节”。</w:t>
            </w:r>
          </w:p>
        </w:tc>
        <w:tc>
          <w:tcPr>
            <w:tcW w:w="1346" w:type="dxa"/>
            <w:vAlign w:val="center"/>
          </w:tcPr>
          <w:p w14:paraId="577D3641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召开新学期家长会暨品格教育家长课堂。</w:t>
            </w:r>
          </w:p>
          <w:p w14:paraId="0C8C0D36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召开教师节表彰大会。</w:t>
            </w:r>
          </w:p>
          <w:p w14:paraId="29E7A430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开展中秋节、教师节、国庆节主题教育活动。</w:t>
            </w:r>
          </w:p>
        </w:tc>
      </w:tr>
      <w:tr w14:paraId="49E5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517" w:type="dxa"/>
            <w:vAlign w:val="center"/>
          </w:tcPr>
          <w:p w14:paraId="0C4ED88C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十月</w:t>
            </w:r>
          </w:p>
        </w:tc>
        <w:tc>
          <w:tcPr>
            <w:tcW w:w="2278" w:type="dxa"/>
            <w:vAlign w:val="center"/>
          </w:tcPr>
          <w:p w14:paraId="7B8BDDDA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家长培训：幼小衔接专题讲座。</w:t>
            </w:r>
          </w:p>
          <w:p w14:paraId="47A941A6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开展幼儿常规体检工作。</w:t>
            </w:r>
          </w:p>
          <w:p w14:paraId="34F20D1F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教师保教能手大赛活动。</w:t>
            </w:r>
          </w:p>
          <w:p w14:paraId="7F49882F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学习习近平总书记重要讲话和重要文章。</w:t>
            </w:r>
          </w:p>
        </w:tc>
        <w:tc>
          <w:tcPr>
            <w:tcW w:w="2825" w:type="dxa"/>
            <w:vAlign w:val="center"/>
          </w:tcPr>
          <w:p w14:paraId="471A61E4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◆常规安全隐患排查工作。</w:t>
            </w:r>
          </w:p>
          <w:p w14:paraId="3185410A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◆做好安全教育听评课活动。</w:t>
            </w:r>
          </w:p>
          <w:p w14:paraId="7E6B2D32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◆做好秋季防火安全教育工作。</w:t>
            </w:r>
          </w:p>
          <w:p w14:paraId="168B6F09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◆开展安全教研。</w:t>
            </w:r>
          </w:p>
          <w:p w14:paraId="3799144E"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◆开展食品安全教育活动</w:t>
            </w:r>
          </w:p>
          <w:p w14:paraId="08869F37"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◆完善食堂管理制度。</w:t>
            </w:r>
          </w:p>
        </w:tc>
        <w:tc>
          <w:tcPr>
            <w:tcW w:w="2043" w:type="dxa"/>
            <w:vAlign w:val="center"/>
          </w:tcPr>
          <w:p w14:paraId="1D4AAD72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◆开展儿童心理健康知识宣传教育。</w:t>
            </w:r>
          </w:p>
          <w:p w14:paraId="1699C5A5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◆开展幼儿常规体检工作。</w:t>
            </w:r>
          </w:p>
          <w:p w14:paraId="39CC29E1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◆班级卫生工作评比。</w:t>
            </w:r>
          </w:p>
        </w:tc>
        <w:tc>
          <w:tcPr>
            <w:tcW w:w="4305" w:type="dxa"/>
            <w:vAlign w:val="center"/>
          </w:tcPr>
          <w:p w14:paraId="62E8E64C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◆做好本月家长品格课堂研讨工作，按时召开家长会。</w:t>
            </w:r>
          </w:p>
          <w:p w14:paraId="6E504671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◆组织班级进行“观摩交流 共促成长”半日观摩活动。</w:t>
            </w:r>
          </w:p>
          <w:p w14:paraId="7E3C9B58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◆规范中漳分园一日活动流程。</w:t>
            </w:r>
          </w:p>
          <w:p w14:paraId="2B2DB201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◆青年教师保教能手大赛活动。</w:t>
            </w:r>
          </w:p>
          <w:p w14:paraId="35A72B72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◆幼小衔接：幼儿习惯养成教育成果展示活动。</w:t>
            </w:r>
          </w:p>
          <w:p w14:paraId="28158EA4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5A4AE678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二十四节气：“寒露”“霜降”。</w:t>
            </w:r>
          </w:p>
          <w:p w14:paraId="453A571B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主题活动：“国庆节”。</w:t>
            </w:r>
          </w:p>
          <w:p w14:paraId="52B2E7BA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传统节日：“重阳节”。</w:t>
            </w:r>
          </w:p>
        </w:tc>
        <w:tc>
          <w:tcPr>
            <w:tcW w:w="1346" w:type="dxa"/>
            <w:vAlign w:val="center"/>
          </w:tcPr>
          <w:p w14:paraId="287DE046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延续“祖国在我心中”主题教育活动。</w:t>
            </w:r>
          </w:p>
          <w:p w14:paraId="4026ABAE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开展“九九重阳”敬老活动。</w:t>
            </w:r>
          </w:p>
          <w:p w14:paraId="58D6311E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449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517" w:type="dxa"/>
            <w:vAlign w:val="center"/>
          </w:tcPr>
          <w:p w14:paraId="36A5CC9C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十一月</w:t>
            </w:r>
          </w:p>
        </w:tc>
        <w:tc>
          <w:tcPr>
            <w:tcW w:w="2278" w:type="dxa"/>
            <w:vAlign w:val="center"/>
          </w:tcPr>
          <w:p w14:paraId="53E4E9BF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家长开放日活动。</w:t>
            </w:r>
          </w:p>
          <w:p w14:paraId="076C7739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幼小衔接专题讲座—如何帮助孩子爱上阅读。</w:t>
            </w:r>
          </w:p>
          <w:p w14:paraId="6CDD99C0"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书香校园班级展示活动。</w:t>
            </w:r>
          </w:p>
          <w:p w14:paraId="38347622"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开展本季度支部书记讲党课。</w:t>
            </w:r>
          </w:p>
        </w:tc>
        <w:tc>
          <w:tcPr>
            <w:tcW w:w="2825" w:type="dxa"/>
            <w:vAlign w:val="center"/>
          </w:tcPr>
          <w:p w14:paraId="6073CA78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◆开展常规安全教育活动及隐患排查工作。</w:t>
            </w:r>
          </w:p>
          <w:p w14:paraId="10A14C6E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◆做好119消防安全演练及主题教育活动。</w:t>
            </w:r>
          </w:p>
          <w:p w14:paraId="45C2C862"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◆邀请法制副校长进校园开展专题讲座。</w:t>
            </w:r>
          </w:p>
          <w:p w14:paraId="2E2D1711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◆召开膳食委员会</w:t>
            </w:r>
          </w:p>
        </w:tc>
        <w:tc>
          <w:tcPr>
            <w:tcW w:w="2043" w:type="dxa"/>
            <w:vAlign w:val="center"/>
          </w:tcPr>
          <w:p w14:paraId="3B69D057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◆学习秋季卫生保健知识，开展班级主题活动。</w:t>
            </w:r>
          </w:p>
          <w:p w14:paraId="7D8C10C5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◆保育教师卫生消毒、生活环节介绍展示交流。</w:t>
            </w:r>
          </w:p>
        </w:tc>
        <w:tc>
          <w:tcPr>
            <w:tcW w:w="4305" w:type="dxa"/>
            <w:vAlign w:val="center"/>
          </w:tcPr>
          <w:p w14:paraId="4428C331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科学组织班级一日活动，随机进行班级常规的指导与评比。</w:t>
            </w:r>
          </w:p>
          <w:p w14:paraId="156CE4C4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家长错峰入园进行家长开放日活动。</w:t>
            </w:r>
          </w:p>
          <w:p w14:paraId="61FDE475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协助联盟园组织家长开放日活动。</w:t>
            </w:r>
          </w:p>
          <w:p w14:paraId="69E57604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各年龄段进行专题研讨并进行成果展示活动。</w:t>
            </w:r>
          </w:p>
          <w:p w14:paraId="7DC4833C">
            <w:pPr>
              <w:spacing w:line="300" w:lineRule="exact"/>
              <w:jc w:val="left"/>
              <w:rPr>
                <w:rFonts w:ascii="仿宋" w:hAnsi="仿宋" w:eastAsia="宋体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幼小衔接：各年龄段开展建立幼儿时间观念的系列活动。</w:t>
            </w:r>
          </w:p>
        </w:tc>
        <w:tc>
          <w:tcPr>
            <w:tcW w:w="1486" w:type="dxa"/>
            <w:vAlign w:val="center"/>
          </w:tcPr>
          <w:p w14:paraId="1910A9BB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二十四节气：“立冬”“小雪”。</w:t>
            </w:r>
          </w:p>
          <w:p w14:paraId="06C103C3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7CF2580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家长错峰入园进行家长开放日活动。</w:t>
            </w:r>
          </w:p>
        </w:tc>
      </w:tr>
      <w:tr w14:paraId="3E2A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517" w:type="dxa"/>
            <w:vAlign w:val="center"/>
          </w:tcPr>
          <w:p w14:paraId="583E68E4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十二月</w:t>
            </w:r>
          </w:p>
        </w:tc>
        <w:tc>
          <w:tcPr>
            <w:tcW w:w="2278" w:type="dxa"/>
            <w:vAlign w:val="center"/>
          </w:tcPr>
          <w:p w14:paraId="4D607AEC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△开展“让爱多一点”庆元旦活动。</w:t>
            </w:r>
          </w:p>
          <w:p w14:paraId="7C55047D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△开展一次党支部书记讲党课。</w:t>
            </w:r>
          </w:p>
          <w:p w14:paraId="36820E3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书香校园阅读成果观摩活动。</w:t>
            </w:r>
          </w:p>
          <w:p w14:paraId="23108B12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收缴本季度党费。</w:t>
            </w:r>
          </w:p>
        </w:tc>
        <w:tc>
          <w:tcPr>
            <w:tcW w:w="2825" w:type="dxa"/>
            <w:vAlign w:val="center"/>
          </w:tcPr>
          <w:p w14:paraId="4CC057A0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◆开展防溺水、交通安全教育工作。</w:t>
            </w:r>
          </w:p>
          <w:p w14:paraId="39E36223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◆食品安全培训。</w:t>
            </w:r>
          </w:p>
        </w:tc>
        <w:tc>
          <w:tcPr>
            <w:tcW w:w="2043" w:type="dxa"/>
            <w:vAlign w:val="center"/>
          </w:tcPr>
          <w:p w14:paraId="63302840"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◆邀请县妇幼保健院进行“冬季保健知识”等专题讲座。</w:t>
            </w:r>
          </w:p>
          <w:p w14:paraId="6AA36385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06884862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收集开学至今家长品格课堂所留作业，分析数据变化形式。</w:t>
            </w:r>
          </w:p>
          <w:p w14:paraId="4C81CD64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邀请帮扶园进行联动教研共同制定“庆元旦”活动方案。</w:t>
            </w:r>
          </w:p>
          <w:p w14:paraId="39BCDF86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进行书香校园阅读观摩展示活动。</w:t>
            </w:r>
          </w:p>
          <w:p w14:paraId="61664E94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幼小衔接：班级幼儿规则意识培养的经验交流。</w:t>
            </w:r>
          </w:p>
        </w:tc>
        <w:tc>
          <w:tcPr>
            <w:tcW w:w="1486" w:type="dxa"/>
            <w:vAlign w:val="center"/>
          </w:tcPr>
          <w:p w14:paraId="65FB85E7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二十四节气：“大雪”“冬至”。</w:t>
            </w:r>
          </w:p>
          <w:p w14:paraId="0A9D3829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主题活动：“庆元旦”。</w:t>
            </w:r>
          </w:p>
        </w:tc>
        <w:tc>
          <w:tcPr>
            <w:tcW w:w="1346" w:type="dxa"/>
            <w:vAlign w:val="center"/>
          </w:tcPr>
          <w:p w14:paraId="04384527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多种形式庆祝元旦活动。</w:t>
            </w:r>
          </w:p>
        </w:tc>
      </w:tr>
      <w:tr w14:paraId="5E4A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517" w:type="dxa"/>
            <w:vAlign w:val="center"/>
          </w:tcPr>
          <w:p w14:paraId="42629E8E">
            <w:pPr>
              <w:spacing w:line="36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一月</w:t>
            </w:r>
          </w:p>
        </w:tc>
        <w:tc>
          <w:tcPr>
            <w:tcW w:w="2278" w:type="dxa"/>
            <w:vAlign w:val="center"/>
          </w:tcPr>
          <w:p w14:paraId="40C13AE4">
            <w:pPr>
              <w:spacing w:line="360" w:lineRule="exact"/>
              <w:jc w:val="left"/>
              <w:rPr>
                <w:rFonts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eastAsia="仿宋" w:cs="仿宋"/>
                <w:sz w:val="24"/>
              </w:rPr>
              <w:t>期末总结交流</w:t>
            </w:r>
          </w:p>
          <w:p w14:paraId="30623128">
            <w:pPr>
              <w:spacing w:line="360" w:lineRule="exact"/>
              <w:jc w:val="left"/>
              <w:rPr>
                <w:rFonts w:eastAsia="仿宋" w:cs="仿宋"/>
                <w:sz w:val="24"/>
              </w:rPr>
            </w:pPr>
            <w:r>
              <w:rPr>
                <w:rFonts w:eastAsia="宋体" w:cs="宋体"/>
                <w:sz w:val="24"/>
              </w:rPr>
              <w:t>△</w:t>
            </w:r>
            <w:r>
              <w:rPr>
                <w:rFonts w:eastAsia="仿宋" w:cs="仿宋"/>
                <w:sz w:val="24"/>
              </w:rPr>
              <w:t>幼儿发展评价</w:t>
            </w:r>
          </w:p>
          <w:p w14:paraId="0FC656B9">
            <w:pPr>
              <w:spacing w:line="360" w:lineRule="exact"/>
              <w:jc w:val="left"/>
              <w:rPr>
                <w:rFonts w:eastAsia="仿宋" w:cs="仿宋"/>
                <w:sz w:val="24"/>
              </w:rPr>
            </w:pPr>
            <w:r>
              <w:rPr>
                <w:rFonts w:eastAsia="宋体" w:cs="宋体"/>
                <w:sz w:val="24"/>
              </w:rPr>
              <w:t>△</w:t>
            </w:r>
            <w:r>
              <w:rPr>
                <w:rFonts w:hint="eastAsia" w:eastAsia="仿宋" w:cs="仿宋"/>
                <w:sz w:val="24"/>
              </w:rPr>
              <w:t>核定2024年党费</w:t>
            </w:r>
          </w:p>
          <w:p w14:paraId="46BFF0E6">
            <w:pPr>
              <w:spacing w:line="360" w:lineRule="exact"/>
              <w:jc w:val="left"/>
              <w:rPr>
                <w:rFonts w:eastAsia="仿宋" w:cs="仿宋"/>
                <w:sz w:val="24"/>
              </w:rPr>
            </w:pPr>
            <w:r>
              <w:rPr>
                <w:rFonts w:eastAsia="宋体" w:cs="宋体"/>
                <w:sz w:val="24"/>
              </w:rPr>
              <w:t>△</w:t>
            </w:r>
            <w:r>
              <w:rPr>
                <w:rFonts w:hint="eastAsia" w:eastAsia="仿宋" w:cs="仿宋"/>
                <w:sz w:val="24"/>
              </w:rPr>
              <w:t>联盟办园、幼小衔接工作总结。</w:t>
            </w:r>
          </w:p>
          <w:p w14:paraId="01ED1B45">
            <w:pPr>
              <w:spacing w:line="360" w:lineRule="exact"/>
              <w:jc w:val="left"/>
              <w:rPr>
                <w:rFonts w:eastAsia="仿宋" w:cs="仿宋"/>
                <w:sz w:val="24"/>
              </w:rPr>
            </w:pPr>
            <w:r>
              <w:rPr>
                <w:rFonts w:eastAsia="宋体" w:cs="宋体"/>
                <w:sz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</w:rPr>
              <w:t>总结本年度党建工作并形成报告。</w:t>
            </w:r>
          </w:p>
        </w:tc>
        <w:tc>
          <w:tcPr>
            <w:tcW w:w="2825" w:type="dxa"/>
            <w:vAlign w:val="center"/>
          </w:tcPr>
          <w:p w14:paraId="1451D929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◆做好档案资料的归档工作。</w:t>
            </w:r>
          </w:p>
          <w:p w14:paraId="46704C01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◆做好寒假安全教育工作。</w:t>
            </w:r>
          </w:p>
          <w:p w14:paraId="7826CF64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◆食堂从业人员技能大比拼。</w:t>
            </w:r>
          </w:p>
          <w:p w14:paraId="48AC244B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◆做好食堂原材料盘点工作。</w:t>
            </w:r>
          </w:p>
        </w:tc>
        <w:tc>
          <w:tcPr>
            <w:tcW w:w="2043" w:type="dxa"/>
            <w:vAlign w:val="center"/>
          </w:tcPr>
          <w:p w14:paraId="46FBA04C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◆全园各科室做好总结工作，并将资料归档。</w:t>
            </w:r>
          </w:p>
          <w:p w14:paraId="561577EA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43485209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各年龄段幼小衔接之入学准备活动开展经验交流。</w:t>
            </w:r>
          </w:p>
          <w:p w14:paraId="1E2F51B1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全园幼儿综合发展评价。</w:t>
            </w:r>
          </w:p>
          <w:p w14:paraId="6DBBEFDF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◆做好总结工作，资料归档。</w:t>
            </w:r>
          </w:p>
        </w:tc>
        <w:tc>
          <w:tcPr>
            <w:tcW w:w="1486" w:type="dxa"/>
            <w:vAlign w:val="center"/>
          </w:tcPr>
          <w:p w14:paraId="0626A3AB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二十四节气：“小寒”“大寒”。</w:t>
            </w:r>
          </w:p>
          <w:p w14:paraId="1374A9A0"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主题活动：“迎新年”。</w:t>
            </w:r>
          </w:p>
        </w:tc>
        <w:tc>
          <w:tcPr>
            <w:tcW w:w="1346" w:type="dxa"/>
            <w:vAlign w:val="center"/>
          </w:tcPr>
          <w:p w14:paraId="539DD79D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◆</w:t>
            </w:r>
            <w:r>
              <w:rPr>
                <w:rFonts w:hint="eastAsia" w:ascii="仿宋" w:hAnsi="仿宋" w:eastAsia="仿宋" w:cs="仿宋"/>
                <w:sz w:val="24"/>
              </w:rPr>
              <w:t>新年习俗主题活动。</w:t>
            </w:r>
          </w:p>
        </w:tc>
      </w:tr>
      <w:tr w14:paraId="1099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795" w:type="dxa"/>
            <w:gridSpan w:val="2"/>
            <w:vAlign w:val="center"/>
          </w:tcPr>
          <w:p w14:paraId="2EFFF12C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责任科室</w:t>
            </w:r>
          </w:p>
        </w:tc>
        <w:tc>
          <w:tcPr>
            <w:tcW w:w="2825" w:type="dxa"/>
            <w:vAlign w:val="center"/>
          </w:tcPr>
          <w:p w14:paraId="3E6F0D7A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安全综治</w:t>
            </w:r>
          </w:p>
        </w:tc>
        <w:tc>
          <w:tcPr>
            <w:tcW w:w="2043" w:type="dxa"/>
            <w:vAlign w:val="center"/>
          </w:tcPr>
          <w:p w14:paraId="3120CF4E"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教研室 安全综治</w:t>
            </w:r>
          </w:p>
        </w:tc>
        <w:tc>
          <w:tcPr>
            <w:tcW w:w="4305" w:type="dxa"/>
            <w:vAlign w:val="center"/>
          </w:tcPr>
          <w:p w14:paraId="7E0A35B5">
            <w:pPr>
              <w:spacing w:line="360" w:lineRule="exact"/>
              <w:ind w:firstLine="1120" w:firstLineChars="400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教研室</w:t>
            </w:r>
          </w:p>
        </w:tc>
        <w:tc>
          <w:tcPr>
            <w:tcW w:w="1486" w:type="dxa"/>
            <w:vAlign w:val="center"/>
          </w:tcPr>
          <w:p w14:paraId="5BCAEEC6"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</w:rPr>
              <w:t>安全综治</w:t>
            </w:r>
          </w:p>
        </w:tc>
        <w:tc>
          <w:tcPr>
            <w:tcW w:w="1346" w:type="dxa"/>
            <w:vAlign w:val="center"/>
          </w:tcPr>
          <w:p w14:paraId="5012B307"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教研室</w:t>
            </w:r>
          </w:p>
        </w:tc>
      </w:tr>
      <w:tr w14:paraId="4AF8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517" w:type="dxa"/>
            <w:vAlign w:val="center"/>
          </w:tcPr>
          <w:p w14:paraId="1080483D">
            <w:pPr>
              <w:spacing w:line="360" w:lineRule="exact"/>
              <w:jc w:val="left"/>
              <w:rPr>
                <w:b/>
                <w:bCs/>
                <w:sz w:val="28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30"/>
              </w:rPr>
              <w:t>常规工作</w:t>
            </w:r>
          </w:p>
        </w:tc>
        <w:tc>
          <w:tcPr>
            <w:tcW w:w="14283" w:type="dxa"/>
            <w:gridSpan w:val="6"/>
            <w:vAlign w:val="center"/>
          </w:tcPr>
          <w:p w14:paraId="2558416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1.每周进行一次卫生检查，检查重点随机调整。</w:t>
            </w:r>
          </w:p>
          <w:p w14:paraId="6D12A58D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2.根据课题实施计划，每两周进行一次关于课题的教研交流。</w:t>
            </w:r>
          </w:p>
          <w:p w14:paraId="1BE900B9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3.根据教研计划，每周四在教研组的指导下组织教研活动。</w:t>
            </w:r>
          </w:p>
          <w:p w14:paraId="66A7F90C"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4.每月一次优秀班集体评选、每月班级幼儿常规发展性评价、每月各班以美篇形式总结班级工作（包含班本课程故事总结梳理）。</w:t>
            </w:r>
          </w:p>
        </w:tc>
      </w:tr>
    </w:tbl>
    <w:p w14:paraId="01A8E577"/>
    <w:sectPr>
      <w:pgSz w:w="16839" w:h="23814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mVmYjFjZmExMjQ4ZmQ1ZmU5MGM5MDk3NjY0NTQifQ=="/>
  </w:docVars>
  <w:rsids>
    <w:rsidRoot w:val="00000000"/>
    <w:rsid w:val="313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2024-09-26T07:12:28Z</dcterms:created>
  <dc:creator>Administrator.PC-202305231558</dc:creator>
  <cp:lastModifiedBy>寒风</cp:lastModifiedBy>
  <dcterms:modified xsi:type="dcterms:W3CDTF">2024-09-26T07:16:36Z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BA37A50A03CB4D95898B9AD4592E48CA_12</vt:lpwstr>
  </property>
</Properties>
</file>